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Pr="00A01E69" w:rsidR="005536BA" w:rsidP="005536BA" w:rsidRDefault="005536BA" w14:paraId="3D82791A" wp14:textId="77777777">
      <w:pPr>
        <w:spacing w:after="0" w:line="240" w:lineRule="auto"/>
        <w:jc w:val="both"/>
        <w:rPr>
          <w:rFonts w:ascii="Verdana" w:hAnsi="Verdana" w:eastAsia="Times New Roman" w:cs="Arial"/>
          <w:b/>
          <w:bCs/>
          <w:color w:val="000000"/>
          <w:szCs w:val="24"/>
          <w:lang w:val="es-ES_tradnl" w:eastAsia="es-ES_tradnl"/>
        </w:rPr>
      </w:pPr>
      <w:r w:rsidRPr="00A01E69">
        <w:rPr>
          <w:rFonts w:ascii="Verdana" w:hAnsi="Verdana" w:eastAsia="Times New Roman" w:cs="Arial"/>
          <w:b/>
          <w:bCs/>
          <w:color w:val="000000"/>
          <w:szCs w:val="24"/>
          <w:lang w:val="es-ES_tradnl" w:eastAsia="es-ES_tradnl"/>
        </w:rPr>
        <w:t xml:space="preserve">CONTRATO DE PRESTACIÓN DE SERVICIOS </w:t>
      </w:r>
      <w:r w:rsidRPr="00A01E69">
        <w:rPr>
          <w:rFonts w:ascii="Verdana" w:hAnsi="Verdana" w:eastAsia="Calibri" w:cs="Arial"/>
          <w:b/>
          <w:color w:val="000000"/>
          <w:szCs w:val="24"/>
          <w:lang w:val="es-ES_tradnl" w:eastAsia="es-ES_tradnl"/>
        </w:rPr>
        <w:t>–</w:t>
      </w:r>
      <w:r w:rsidRPr="00A01E69">
        <w:rPr>
          <w:rFonts w:ascii="Verdana" w:hAnsi="Verdana" w:eastAsia="Times New Roman" w:cs="Arial"/>
          <w:b/>
          <w:bCs/>
          <w:color w:val="000000"/>
          <w:szCs w:val="24"/>
          <w:lang w:val="es-ES_tradnl" w:eastAsia="es-ES_tradnl"/>
        </w:rPr>
        <w:t xml:space="preserve"> Concepto </w:t>
      </w:r>
      <w:r w:rsidRPr="00A01E69">
        <w:rPr>
          <w:rFonts w:ascii="Verdana" w:hAnsi="Verdana" w:eastAsia="Calibri" w:cs="Arial"/>
          <w:b/>
          <w:color w:val="000000"/>
          <w:szCs w:val="24"/>
          <w:lang w:val="es-ES_tradnl" w:eastAsia="es-ES_tradnl"/>
        </w:rPr>
        <w:t>–</w:t>
      </w:r>
      <w:r w:rsidRPr="00A01E69">
        <w:rPr>
          <w:rFonts w:ascii="Verdana" w:hAnsi="Verdana" w:eastAsia="Times New Roman" w:cs="Arial"/>
          <w:b/>
          <w:bCs/>
          <w:color w:val="000000"/>
          <w:szCs w:val="24"/>
          <w:lang w:val="es-ES_tradnl" w:eastAsia="es-ES_tradnl"/>
        </w:rPr>
        <w:t xml:space="preserve"> Requisitos y límites para su celebración</w:t>
      </w:r>
    </w:p>
    <w:p xmlns:wp14="http://schemas.microsoft.com/office/word/2010/wordml" w:rsidRPr="00A01E69" w:rsidR="005536BA" w:rsidP="005536BA" w:rsidRDefault="005536BA" w14:paraId="672A6659" wp14:textId="77777777">
      <w:pPr>
        <w:spacing w:after="0" w:line="240" w:lineRule="auto"/>
        <w:jc w:val="both"/>
        <w:rPr>
          <w:rFonts w:ascii="Verdana" w:hAnsi="Verdana" w:eastAsia="Times New Roman" w:cs="Arial"/>
          <w:color w:val="000000"/>
          <w:sz w:val="20"/>
          <w:szCs w:val="20"/>
          <w:lang w:val="es-ES_tradnl" w:eastAsia="es-ES_tradnl"/>
        </w:rPr>
      </w:pPr>
    </w:p>
    <w:p xmlns:wp14="http://schemas.microsoft.com/office/word/2010/wordml" w:rsidRPr="00A01E69" w:rsidR="005536BA" w:rsidP="005536BA" w:rsidRDefault="005536BA" w14:paraId="629EC993" wp14:textId="77777777">
      <w:pPr>
        <w:spacing w:after="0" w:line="240" w:lineRule="auto"/>
        <w:jc w:val="both"/>
        <w:rPr>
          <w:rFonts w:ascii="Verdana" w:hAnsi="Verdana" w:eastAsia="Times New Roman" w:cs="Arial"/>
          <w:color w:val="000000" w:themeColor="text1"/>
          <w:sz w:val="20"/>
          <w:szCs w:val="20"/>
          <w:lang w:val="es-ES" w:eastAsia="es-ES"/>
        </w:rPr>
      </w:pPr>
      <w:r w:rsidRPr="00A01E69">
        <w:rPr>
          <w:rFonts w:ascii="Verdana" w:hAnsi="Verdana" w:eastAsia="Times New Roman" w:cs="Arial"/>
          <w:color w:val="000000" w:themeColor="text1"/>
          <w:sz w:val="20"/>
          <w:szCs w:val="20"/>
          <w:lang w:val="es-ES" w:eastAsia="es-ES"/>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01E69">
        <w:rPr>
          <w:rFonts w:ascii="Verdana" w:hAnsi="Verdana" w:eastAsia="Times New Roman" w:cs="Arial"/>
          <w:color w:val="000000" w:themeColor="text1"/>
          <w:sz w:val="20"/>
          <w:szCs w:val="20"/>
          <w:lang w:val="es-ES" w:eastAsia="es-ES"/>
        </w:rPr>
        <w:t>ii</w:t>
      </w:r>
      <w:proofErr w:type="spellEnd"/>
      <w:r w:rsidRPr="00A01E69">
        <w:rPr>
          <w:rFonts w:ascii="Verdana" w:hAnsi="Verdana" w:eastAsia="Times New Roman" w:cs="Arial"/>
          <w:color w:val="000000" w:themeColor="text1"/>
          <w:sz w:val="20"/>
          <w:szCs w:val="20"/>
          <w:lang w:val="es-ES" w:eastAsia="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01E69">
        <w:rPr>
          <w:rFonts w:ascii="Verdana" w:hAnsi="Verdana" w:eastAsia="Times New Roman" w:cs="Arial"/>
          <w:color w:val="000000" w:themeColor="text1"/>
          <w:sz w:val="20"/>
          <w:szCs w:val="20"/>
          <w:lang w:val="es-ES" w:eastAsia="es-ES"/>
        </w:rPr>
        <w:t>iii</w:t>
      </w:r>
      <w:proofErr w:type="spellEnd"/>
      <w:r w:rsidRPr="00A01E69">
        <w:rPr>
          <w:rFonts w:ascii="Verdana" w:hAnsi="Verdana" w:eastAsia="Times New Roman" w:cs="Arial"/>
          <w:color w:val="000000" w:themeColor="text1"/>
          <w:sz w:val="20"/>
          <w:szCs w:val="20"/>
          <w:lang w:val="es-ES" w:eastAsia="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01E69">
        <w:rPr>
          <w:rFonts w:ascii="Verdana" w:hAnsi="Verdana" w:eastAsia="Times New Roman" w:cs="Arial"/>
          <w:i/>
          <w:iCs/>
          <w:color w:val="000000" w:themeColor="text1"/>
          <w:sz w:val="20"/>
          <w:szCs w:val="20"/>
          <w:lang w:val="es-ES" w:eastAsia="es-ES"/>
        </w:rPr>
        <w:t>subordinación y dependencia</w:t>
      </w:r>
      <w:r w:rsidRPr="00A01E69">
        <w:rPr>
          <w:rFonts w:ascii="Verdana" w:hAnsi="Verdana" w:eastAsia="Times New Roman" w:cs="Arial"/>
          <w:color w:val="000000" w:themeColor="text1"/>
          <w:sz w:val="20"/>
          <w:szCs w:val="20"/>
          <w:lang w:val="es-ES" w:eastAsia="es-ES"/>
        </w:rPr>
        <w:t xml:space="preserve"> que es uno de los elementos constitutivos del vínculo laboral; </w:t>
      </w:r>
      <w:proofErr w:type="spellStart"/>
      <w:r w:rsidRPr="00A01E69">
        <w:rPr>
          <w:rFonts w:ascii="Verdana" w:hAnsi="Verdana" w:eastAsia="Times New Roman" w:cs="Arial"/>
          <w:color w:val="000000" w:themeColor="text1"/>
          <w:sz w:val="20"/>
          <w:szCs w:val="20"/>
          <w:lang w:val="es-ES" w:eastAsia="es-ES"/>
        </w:rPr>
        <w:t>iv</w:t>
      </w:r>
      <w:proofErr w:type="spellEnd"/>
      <w:r w:rsidRPr="00A01E69">
        <w:rPr>
          <w:rFonts w:ascii="Verdana" w:hAnsi="Verdana" w:eastAsia="Times New Roman" w:cs="Arial"/>
          <w:color w:val="000000" w:themeColor="text1"/>
          <w:sz w:val="20"/>
          <w:szCs w:val="20"/>
          <w:lang w:val="es-ES" w:eastAsia="es-ES"/>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A01E69">
        <w:rPr>
          <w:rFonts w:ascii="Verdana" w:hAnsi="Verdana" w:eastAsia="Times New Roman" w:cs="Arial"/>
          <w:color w:val="000000" w:themeColor="text1"/>
          <w:sz w:val="20"/>
          <w:szCs w:val="20"/>
          <w:lang w:val="es-ES" w:eastAsia="es-ES"/>
        </w:rPr>
        <w:t>vii</w:t>
      </w:r>
      <w:proofErr w:type="spellEnd"/>
      <w:r w:rsidRPr="00A01E69">
        <w:rPr>
          <w:rFonts w:ascii="Verdana" w:hAnsi="Verdana" w:eastAsia="Times New Roman" w:cs="Arial"/>
          <w:color w:val="000000" w:themeColor="text1"/>
          <w:sz w:val="20"/>
          <w:szCs w:val="20"/>
          <w:lang w:val="es-ES" w:eastAsia="es-ES"/>
        </w:rPr>
        <w:t xml:space="preserve">) para su celebración no se requiere la expedición del acto administrativo de justificación de la contratación directa; </w:t>
      </w:r>
      <w:proofErr w:type="spellStart"/>
      <w:r w:rsidRPr="00A01E69">
        <w:rPr>
          <w:rFonts w:ascii="Verdana" w:hAnsi="Verdana" w:eastAsia="Times New Roman" w:cs="Arial"/>
          <w:color w:val="000000" w:themeColor="text1"/>
          <w:sz w:val="20"/>
          <w:szCs w:val="20"/>
          <w:lang w:val="es-ES" w:eastAsia="es-ES"/>
        </w:rPr>
        <w:t>viii</w:t>
      </w:r>
      <w:proofErr w:type="spellEnd"/>
      <w:r w:rsidRPr="00A01E69">
        <w:rPr>
          <w:rFonts w:ascii="Verdana" w:hAnsi="Verdana" w:eastAsia="Times New Roman" w:cs="Arial"/>
          <w:color w:val="000000" w:themeColor="text1"/>
          <w:sz w:val="20"/>
          <w:szCs w:val="20"/>
          <w:lang w:val="es-ES" w:eastAsia="es-ES"/>
        </w:rPr>
        <w:t xml:space="preserve">) admite el pacto de cláusulas excepcionales; </w:t>
      </w:r>
      <w:proofErr w:type="spellStart"/>
      <w:r w:rsidRPr="00A01E69">
        <w:rPr>
          <w:rFonts w:ascii="Verdana" w:hAnsi="Verdana" w:eastAsia="Times New Roman" w:cs="Arial"/>
          <w:color w:val="000000" w:themeColor="text1"/>
          <w:sz w:val="20"/>
          <w:szCs w:val="20"/>
          <w:lang w:val="es-ES" w:eastAsia="es-ES"/>
        </w:rPr>
        <w:t>ix</w:t>
      </w:r>
      <w:proofErr w:type="spellEnd"/>
      <w:r w:rsidRPr="00A01E69">
        <w:rPr>
          <w:rFonts w:ascii="Verdana" w:hAnsi="Verdana" w:eastAsia="Times New Roman" w:cs="Arial"/>
          <w:color w:val="000000" w:themeColor="text1"/>
          <w:sz w:val="20"/>
          <w:szCs w:val="20"/>
          <w:lang w:val="es-ES" w:eastAsia="es-ES"/>
        </w:rPr>
        <w:t>) en algunos casos no es obligatoria la liquidación; x) para su celebración no se requiere inscripción en el Registro Único de Proponentes (RUP); xi) en él no son necesarias las garantías.</w:t>
      </w:r>
    </w:p>
    <w:p xmlns:wp14="http://schemas.microsoft.com/office/word/2010/wordml" w:rsidRPr="00A01E69" w:rsidR="005536BA" w:rsidP="005536BA" w:rsidRDefault="005536BA" w14:paraId="0A37501D" wp14:textId="77777777">
      <w:pPr>
        <w:spacing w:after="0" w:line="240" w:lineRule="auto"/>
        <w:jc w:val="both"/>
        <w:rPr>
          <w:rFonts w:ascii="Verdana" w:hAnsi="Verdana" w:eastAsia="Times New Roman" w:cs="Arial"/>
          <w:color w:val="000000" w:themeColor="text1"/>
          <w:sz w:val="20"/>
          <w:szCs w:val="20"/>
          <w:lang w:val="es-ES" w:eastAsia="es-ES"/>
        </w:rPr>
      </w:pPr>
    </w:p>
    <w:p xmlns:wp14="http://schemas.microsoft.com/office/word/2010/wordml" w:rsidRPr="00A01E69" w:rsidR="005536BA" w:rsidP="005536BA" w:rsidRDefault="005536BA" w14:paraId="2BCCF923" wp14:textId="77777777">
      <w:pPr>
        <w:spacing w:after="120" w:line="240" w:lineRule="auto"/>
        <w:ind w:left="2818" w:hanging="2818"/>
        <w:jc w:val="both"/>
        <w:rPr>
          <w:rFonts w:ascii="Verdana" w:hAnsi="Verdana" w:eastAsia="Calibri" w:cs="Arial"/>
          <w:b/>
          <w:noProof/>
          <w:sz w:val="20"/>
          <w:szCs w:val="20"/>
        </w:rPr>
      </w:pPr>
      <w:r w:rsidRPr="00A01E69">
        <w:rPr>
          <w:rFonts w:ascii="Verdana" w:hAnsi="Verdana" w:eastAsia="Calibri" w:cs="Arial"/>
          <w:b/>
          <w:sz w:val="20"/>
          <w:szCs w:val="20"/>
        </w:rPr>
        <w:t>EXPERIENCIA – Noción – Concepto</w:t>
      </w:r>
      <w:r w:rsidRPr="00A01E69">
        <w:rPr>
          <w:rFonts w:ascii="Verdana" w:hAnsi="Verdana" w:eastAsia="Calibri" w:cs="Arial"/>
          <w:b/>
          <w:noProof/>
          <w:sz w:val="20"/>
          <w:szCs w:val="20"/>
        </w:rPr>
        <w:t xml:space="preserve"> </w:t>
      </w:r>
    </w:p>
    <w:p xmlns:wp14="http://schemas.microsoft.com/office/word/2010/wordml" w:rsidRPr="00A01E69" w:rsidR="005536BA" w:rsidP="005536BA" w:rsidRDefault="005536BA" w14:paraId="29FE4B86" wp14:textId="77777777">
      <w:pPr>
        <w:spacing w:after="120" w:line="240" w:lineRule="auto"/>
        <w:jc w:val="both"/>
        <w:rPr>
          <w:rFonts w:ascii="Verdana" w:hAnsi="Verdana" w:eastAsia="Calibri" w:cs="Arial"/>
          <w:sz w:val="20"/>
          <w:szCs w:val="20"/>
        </w:rPr>
      </w:pPr>
      <w:r w:rsidRPr="00A01E69">
        <w:rPr>
          <w:rFonts w:ascii="Verdana" w:hAnsi="Verdana" w:eastAsia="Calibri" w:cs="Arial"/>
          <w:sz w:val="20"/>
          <w:szCs w:val="20"/>
        </w:rPr>
        <w:t>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xmlns:wp14="http://schemas.microsoft.com/office/word/2010/wordml" w:rsidRPr="00A01E69" w:rsidR="005536BA" w:rsidP="005536BA" w:rsidRDefault="005536BA" w14:paraId="1A98E7A8" wp14:textId="77777777">
      <w:pPr>
        <w:spacing w:after="120" w:line="240" w:lineRule="auto"/>
        <w:jc w:val="both"/>
        <w:rPr>
          <w:rFonts w:ascii="Verdana" w:hAnsi="Verdana" w:eastAsia="Calibri" w:cs="Arial"/>
          <w:b/>
          <w:noProof/>
          <w:sz w:val="20"/>
          <w:szCs w:val="20"/>
        </w:rPr>
      </w:pPr>
      <w:r w:rsidRPr="00A01E69">
        <w:rPr>
          <w:rFonts w:ascii="Verdana" w:hAnsi="Verdana" w:eastAsia="Calibri" w:cs="Arial"/>
          <w:sz w:val="20"/>
          <w:szCs w:val="20"/>
        </w:rPr>
        <w:t>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w:t>
      </w:r>
      <w:r w:rsidRPr="00A01E69">
        <w:rPr>
          <w:rFonts w:ascii="Verdana" w:hAnsi="Verdana" w:eastAsia="Calibri" w:cs="Arial"/>
          <w:sz w:val="20"/>
          <w:szCs w:val="20"/>
          <w:lang w:val="es-ES"/>
        </w:rPr>
        <w:t xml:space="preserve"> […]</w:t>
      </w:r>
    </w:p>
    <w:p xmlns:wp14="http://schemas.microsoft.com/office/word/2010/wordml" w:rsidRPr="00A01E69" w:rsidR="005536BA" w:rsidP="005536BA" w:rsidRDefault="005536BA" w14:paraId="5DAB6C7B" wp14:textId="77777777">
      <w:pPr>
        <w:spacing w:after="0"/>
        <w:rPr>
          <w:rFonts w:ascii="Verdana" w:hAnsi="Verdana" w:eastAsia="Calibri" w:cs="Arial"/>
          <w:b/>
          <w:bCs/>
          <w:lang w:val="es-ES" w:eastAsia="es-ES"/>
        </w:rPr>
      </w:pPr>
    </w:p>
    <w:p xmlns:wp14="http://schemas.microsoft.com/office/word/2010/wordml" w:rsidRPr="00A01E69" w:rsidR="005536BA" w:rsidP="005536BA" w:rsidRDefault="005536BA" w14:paraId="1E9C758D" wp14:textId="77777777">
      <w:pPr>
        <w:spacing w:after="0" w:line="240" w:lineRule="auto"/>
        <w:jc w:val="both"/>
        <w:rPr>
          <w:rFonts w:ascii="Verdana" w:hAnsi="Verdana" w:cs="Arial"/>
          <w:b/>
          <w:bCs/>
        </w:rPr>
      </w:pPr>
      <w:r w:rsidRPr="00A01E69">
        <w:rPr>
          <w:rFonts w:ascii="Verdana" w:hAnsi="Verdana" w:cs="Arial"/>
          <w:b/>
          <w:bCs/>
        </w:rPr>
        <w:t>CIRCULAR EXTERNA ÚNICA – Formación académica – Acreditación – Régimen jurídico</w:t>
      </w:r>
    </w:p>
    <w:p xmlns:wp14="http://schemas.microsoft.com/office/word/2010/wordml" w:rsidRPr="00A01E69" w:rsidR="005536BA" w:rsidP="005536BA" w:rsidRDefault="005536BA" w14:paraId="02EB378F" wp14:textId="77777777">
      <w:pPr>
        <w:spacing w:after="0" w:line="240" w:lineRule="auto"/>
        <w:jc w:val="both"/>
        <w:rPr>
          <w:rFonts w:ascii="Verdana" w:hAnsi="Verdana" w:cs="Arial"/>
          <w:sz w:val="20"/>
          <w:szCs w:val="20"/>
        </w:rPr>
      </w:pPr>
    </w:p>
    <w:p xmlns:wp14="http://schemas.microsoft.com/office/word/2010/wordml" w:rsidRPr="00A01E69" w:rsidR="005536BA" w:rsidP="005536BA" w:rsidRDefault="005536BA" w14:paraId="66AA7C33" wp14:textId="77777777">
      <w:pPr>
        <w:spacing w:after="0" w:line="240" w:lineRule="auto"/>
        <w:jc w:val="both"/>
        <w:rPr>
          <w:rFonts w:ascii="Verdana" w:hAnsi="Verdana" w:cs="Arial"/>
          <w:sz w:val="20"/>
          <w:szCs w:val="20"/>
          <w:lang w:val="es-ES"/>
        </w:rPr>
      </w:pPr>
      <w:r w:rsidRPr="00A01E69">
        <w:rPr>
          <w:rFonts w:ascii="Verdana" w:hAnsi="Verdana" w:cs="Arial"/>
          <w:sz w:val="20"/>
          <w:szCs w:val="20"/>
          <w:lang w:val="es-ES"/>
        </w:rPr>
        <w:t xml:space="preserve">El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w:t>
      </w:r>
      <w:r w:rsidRPr="00A01E69">
        <w:rPr>
          <w:rFonts w:ascii="Verdana" w:hAnsi="Verdana" w:cs="Arial"/>
          <w:sz w:val="20"/>
          <w:szCs w:val="20"/>
          <w:lang w:val="es-ES"/>
        </w:rPr>
        <w:t xml:space="preserve">con la Clasificación Internacional Normalizada de Educación –CINE– o </w:t>
      </w:r>
      <w:proofErr w:type="spellStart"/>
      <w:r w:rsidRPr="00A01E69">
        <w:rPr>
          <w:rFonts w:ascii="Verdana" w:hAnsi="Verdana" w:cs="Arial"/>
          <w:sz w:val="20"/>
          <w:szCs w:val="20"/>
          <w:lang w:val="es-ES"/>
        </w:rPr>
        <w:t>ii</w:t>
      </w:r>
      <w:proofErr w:type="spellEnd"/>
      <w:r w:rsidRPr="00A01E69">
        <w:rPr>
          <w:rFonts w:ascii="Verdana" w:hAnsi="Verdana" w:cs="Arial"/>
          <w:sz w:val="20"/>
          <w:szCs w:val="20"/>
          <w:lang w:val="es-ES"/>
        </w:rPr>
        <w:t>) la convalidación correspondiente.</w:t>
      </w:r>
    </w:p>
    <w:p xmlns:wp14="http://schemas.microsoft.com/office/word/2010/wordml" w:rsidRPr="00A01E69" w:rsidR="005536BA" w:rsidP="005536BA" w:rsidRDefault="005536BA" w14:paraId="6A05A809" wp14:textId="77777777">
      <w:pPr>
        <w:spacing w:after="0" w:line="240" w:lineRule="auto"/>
        <w:jc w:val="both"/>
        <w:rPr>
          <w:rFonts w:ascii="Verdana" w:hAnsi="Verdana" w:cs="Arial"/>
          <w:bCs/>
          <w:sz w:val="20"/>
          <w:szCs w:val="20"/>
          <w:lang w:val="es-ES_tradnl"/>
        </w:rPr>
      </w:pPr>
    </w:p>
    <w:p xmlns:wp14="http://schemas.microsoft.com/office/word/2010/wordml" w:rsidRPr="00A01E69" w:rsidR="005536BA" w:rsidP="005536BA" w:rsidRDefault="005536BA" w14:paraId="6DB8717C" wp14:textId="77777777">
      <w:pPr>
        <w:spacing w:after="0" w:line="240" w:lineRule="auto"/>
        <w:jc w:val="both"/>
        <w:rPr>
          <w:rFonts w:ascii="Verdana" w:hAnsi="Verdana" w:cs="Arial"/>
          <w:bCs/>
          <w:sz w:val="20"/>
          <w:szCs w:val="20"/>
          <w:lang w:val="es-ES_tradnl"/>
        </w:rPr>
      </w:pPr>
      <w:r w:rsidRPr="00A01E69">
        <w:rPr>
          <w:rFonts w:ascii="Verdana" w:hAnsi="Verdana" w:cs="Arial"/>
          <w:bCs/>
          <w:sz w:val="20"/>
          <w:szCs w:val="20"/>
          <w:lang w:val="es-ES_tradnl"/>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xmlns:wp14="http://schemas.microsoft.com/office/word/2010/wordml" w:rsidRPr="00A01E69" w:rsidR="005536BA" w:rsidP="005536BA" w:rsidRDefault="005536BA" w14:paraId="5A39BBE3" wp14:textId="77777777">
      <w:pPr>
        <w:spacing w:after="0" w:line="240" w:lineRule="auto"/>
        <w:jc w:val="both"/>
        <w:rPr>
          <w:rFonts w:ascii="Verdana" w:hAnsi="Verdana" w:cs="Arial"/>
          <w:b/>
          <w:bCs/>
          <w:sz w:val="20"/>
          <w:szCs w:val="20"/>
        </w:rPr>
      </w:pPr>
      <w:bookmarkStart w:name="_Hlk53114859" w:id="0"/>
    </w:p>
    <w:p xmlns:wp14="http://schemas.microsoft.com/office/word/2010/wordml" w:rsidRPr="00A01E69" w:rsidR="005536BA" w:rsidP="005536BA" w:rsidRDefault="005536BA" w14:paraId="07E9502C" wp14:textId="77777777">
      <w:pPr>
        <w:spacing w:after="0" w:line="240" w:lineRule="auto"/>
        <w:jc w:val="both"/>
        <w:rPr>
          <w:rFonts w:ascii="Verdana" w:hAnsi="Verdana" w:cs="Arial"/>
          <w:b/>
          <w:bCs/>
        </w:rPr>
      </w:pPr>
      <w:r w:rsidRPr="00A01E69">
        <w:rPr>
          <w:rFonts w:ascii="Verdana" w:hAnsi="Verdana" w:cs="Arial"/>
          <w:b/>
          <w:bCs/>
        </w:rPr>
        <w:t>CONVALIDACIÓN DE TÍTULOS – Régimen jurídico – Definición – Finalidad</w:t>
      </w:r>
    </w:p>
    <w:bookmarkEnd w:id="0"/>
    <w:p xmlns:wp14="http://schemas.microsoft.com/office/word/2010/wordml" w:rsidRPr="00A01E69" w:rsidR="005536BA" w:rsidP="005536BA" w:rsidRDefault="005536BA" w14:paraId="41C8F396" wp14:textId="77777777">
      <w:pPr>
        <w:tabs>
          <w:tab w:val="left" w:pos="0"/>
        </w:tabs>
        <w:spacing w:after="0" w:line="240" w:lineRule="auto"/>
        <w:jc w:val="both"/>
        <w:rPr>
          <w:rFonts w:ascii="Verdana" w:hAnsi="Verdana" w:cs="Arial"/>
          <w:b/>
          <w:bCs/>
          <w:sz w:val="20"/>
          <w:szCs w:val="20"/>
        </w:rPr>
      </w:pPr>
    </w:p>
    <w:p xmlns:wp14="http://schemas.microsoft.com/office/word/2010/wordml" w:rsidRPr="00A01E69" w:rsidR="005536BA" w:rsidP="005536BA" w:rsidRDefault="005536BA" w14:paraId="184BE867" wp14:textId="77777777">
      <w:pPr>
        <w:spacing w:after="0" w:line="240" w:lineRule="auto"/>
        <w:jc w:val="both"/>
        <w:rPr>
          <w:rFonts w:ascii="Verdana" w:hAnsi="Verdana" w:cs="Arial"/>
          <w:color w:val="000000" w:themeColor="text1"/>
          <w:sz w:val="20"/>
          <w:szCs w:val="20"/>
          <w:lang w:val="es-ES"/>
        </w:rPr>
      </w:pPr>
      <w:r w:rsidRPr="00A01E69">
        <w:rPr>
          <w:rFonts w:ascii="Verdana" w:hAnsi="Verdana" w:cs="Arial"/>
          <w:color w:val="000000" w:themeColor="text1"/>
          <w:sz w:val="20"/>
          <w:szCs w:val="20"/>
          <w:lang w:val="es-ES"/>
        </w:rPr>
        <w:t>En ejercicio de estas potestades, al Ministerio de Educación le fue asignada la función de convalidar los títulos académicos obtenidos en el extranjero. En efecto, el Decreto 5012 de 2009, en el artículo 29.1, señala como una de las funciones de ese ministerio: “convalidar títulos de educación superior otorgados por instituciones de educación superior extranjeras, para efectos académicos y legales en el territorio nacional”.</w:t>
      </w:r>
    </w:p>
    <w:p xmlns:wp14="http://schemas.microsoft.com/office/word/2010/wordml" w:rsidRPr="00A01E69" w:rsidR="005536BA" w:rsidP="005536BA" w:rsidRDefault="005536BA" w14:paraId="72A3D3EC" wp14:textId="77777777">
      <w:pPr>
        <w:tabs>
          <w:tab w:val="left" w:pos="0"/>
        </w:tabs>
        <w:spacing w:after="0" w:line="240" w:lineRule="auto"/>
        <w:jc w:val="both"/>
        <w:rPr>
          <w:rFonts w:ascii="Verdana" w:hAnsi="Verdana" w:cs="Arial"/>
          <w:bCs/>
          <w:color w:val="000000" w:themeColor="text1"/>
          <w:sz w:val="20"/>
          <w:szCs w:val="20"/>
          <w:lang w:val="es-ES_tradnl"/>
        </w:rPr>
      </w:pPr>
    </w:p>
    <w:p xmlns:wp14="http://schemas.microsoft.com/office/word/2010/wordml" w:rsidRPr="00A01E69" w:rsidR="005536BA" w:rsidP="005536BA" w:rsidRDefault="005536BA" w14:paraId="45198B10" wp14:textId="77777777">
      <w:pPr>
        <w:tabs>
          <w:tab w:val="left" w:pos="0"/>
        </w:tabs>
        <w:spacing w:after="0" w:line="240" w:lineRule="auto"/>
        <w:jc w:val="both"/>
        <w:rPr>
          <w:rFonts w:ascii="Verdana" w:hAnsi="Verdana" w:cs="Arial"/>
          <w:bCs/>
          <w:color w:val="000000" w:themeColor="text1"/>
          <w:sz w:val="20"/>
          <w:szCs w:val="20"/>
          <w:lang w:val="es-ES_tradnl"/>
        </w:rPr>
      </w:pPr>
      <w:r w:rsidRPr="00A01E69">
        <w:rPr>
          <w:rFonts w:ascii="Verdana" w:hAnsi="Verdana" w:cs="Arial"/>
          <w:bCs/>
          <w:color w:val="000000" w:themeColor="text1"/>
          <w:sz w:val="20"/>
          <w:szCs w:val="20"/>
          <w:lang w:val="es-ES_tradnl"/>
        </w:rPr>
        <w:t>Asimismo,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p>
    <w:p xmlns:wp14="http://schemas.microsoft.com/office/word/2010/wordml" w:rsidRPr="00A01E69" w:rsidR="005536BA" w:rsidP="005536BA" w:rsidRDefault="005536BA" w14:paraId="0D0B940D" wp14:textId="77777777">
      <w:pPr>
        <w:spacing w:after="0" w:line="240" w:lineRule="auto"/>
        <w:jc w:val="both"/>
        <w:rPr>
          <w:rFonts w:ascii="Verdana" w:hAnsi="Verdana" w:cs="Arial"/>
          <w:b/>
          <w:bCs/>
          <w:sz w:val="20"/>
          <w:szCs w:val="20"/>
        </w:rPr>
      </w:pPr>
    </w:p>
    <w:p xmlns:wp14="http://schemas.microsoft.com/office/word/2010/wordml" w:rsidRPr="00A01E69" w:rsidR="005536BA" w:rsidP="005536BA" w:rsidRDefault="005536BA" w14:paraId="69208D05" wp14:textId="77777777">
      <w:pPr>
        <w:spacing w:after="0" w:line="240" w:lineRule="auto"/>
        <w:jc w:val="both"/>
        <w:rPr>
          <w:rFonts w:ascii="Verdana" w:hAnsi="Verdana" w:cs="Arial"/>
          <w:b/>
          <w:bCs/>
          <w:lang w:val="es-ES"/>
        </w:rPr>
      </w:pPr>
      <w:r w:rsidRPr="00A01E69">
        <w:rPr>
          <w:rFonts w:ascii="Verdana" w:hAnsi="Verdana" w:cs="Arial"/>
          <w:b/>
          <w:bCs/>
          <w:lang w:val="es-ES"/>
        </w:rPr>
        <w:t xml:space="preserve">TÍTULOS EXTRANJEROS – Convalidación – Regla general </w:t>
      </w:r>
    </w:p>
    <w:p xmlns:wp14="http://schemas.microsoft.com/office/word/2010/wordml" w:rsidRPr="00A01E69" w:rsidR="005536BA" w:rsidP="005536BA" w:rsidRDefault="005536BA" w14:paraId="0E27B00A" wp14:textId="77777777">
      <w:pPr>
        <w:spacing w:after="0" w:line="240" w:lineRule="auto"/>
        <w:jc w:val="both"/>
        <w:rPr>
          <w:rFonts w:ascii="Verdana" w:hAnsi="Verdana" w:cs="Arial"/>
          <w:b/>
          <w:bCs/>
          <w:sz w:val="20"/>
          <w:szCs w:val="20"/>
          <w:lang w:val="es-ES"/>
        </w:rPr>
      </w:pPr>
    </w:p>
    <w:p xmlns:wp14="http://schemas.microsoft.com/office/word/2010/wordml" w:rsidRPr="00A01E69" w:rsidR="005536BA" w:rsidP="005536BA" w:rsidRDefault="005536BA" w14:paraId="14545389" wp14:textId="77777777">
      <w:pPr>
        <w:spacing w:after="0" w:line="240" w:lineRule="auto"/>
        <w:jc w:val="both"/>
        <w:rPr>
          <w:rFonts w:ascii="Verdana" w:hAnsi="Verdana" w:cs="Arial"/>
          <w:sz w:val="20"/>
          <w:szCs w:val="20"/>
          <w:lang w:val="es-ES"/>
        </w:rPr>
      </w:pPr>
      <w:r w:rsidRPr="00A01E69">
        <w:rPr>
          <w:rFonts w:ascii="Verdana" w:hAnsi="Verdana" w:cs="Arial"/>
          <w:sz w:val="20"/>
          <w:szCs w:val="20"/>
          <w:lang w:val="es-ES"/>
        </w:rPr>
        <w:t xml:space="preserve">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w:t>
      </w:r>
      <w:proofErr w:type="gramStart"/>
      <w:r w:rsidRPr="00A01E69">
        <w:rPr>
          <w:rFonts w:ascii="Verdana" w:hAnsi="Verdana" w:cs="Arial"/>
          <w:sz w:val="20"/>
          <w:szCs w:val="20"/>
          <w:lang w:val="es-ES"/>
        </w:rPr>
        <w:t>y</w:t>
      </w:r>
      <w:proofErr w:type="gramEnd"/>
      <w:r w:rsidRPr="00A01E69">
        <w:rPr>
          <w:rFonts w:ascii="Verdana" w:hAnsi="Verdana" w:cs="Arial"/>
          <w:sz w:val="20"/>
          <w:szCs w:val="20"/>
          <w:lang w:val="es-ES"/>
        </w:rPr>
        <w:t xml:space="preserve"> en consecuencia, solo a partir de este procedimiento se le otorgan plenos efectos legales, dentro de los que se incluye el valor probatorio del mismo para acreditar la formación académica de su titular. </w:t>
      </w:r>
    </w:p>
    <w:p xmlns:wp14="http://schemas.microsoft.com/office/word/2010/wordml" w:rsidRPr="00A01E69" w:rsidR="005536BA" w:rsidP="005536BA" w:rsidRDefault="005536BA" w14:paraId="60061E4C" wp14:textId="77777777">
      <w:pPr>
        <w:spacing w:after="0" w:line="240" w:lineRule="auto"/>
        <w:jc w:val="both"/>
        <w:rPr>
          <w:rFonts w:ascii="Verdana" w:hAnsi="Verdana" w:cs="Arial"/>
          <w:sz w:val="20"/>
          <w:szCs w:val="20"/>
          <w:lang w:val="es-ES"/>
        </w:rPr>
      </w:pPr>
    </w:p>
    <w:p xmlns:wp14="http://schemas.microsoft.com/office/word/2010/wordml" w:rsidRPr="00A01E69" w:rsidR="005536BA" w:rsidP="005536BA" w:rsidRDefault="005536BA" w14:paraId="59D2EA21" wp14:textId="77777777">
      <w:pPr>
        <w:spacing w:after="0" w:line="240" w:lineRule="auto"/>
        <w:jc w:val="both"/>
        <w:rPr>
          <w:rFonts w:ascii="Verdana" w:hAnsi="Verdana" w:cs="Arial"/>
          <w:sz w:val="20"/>
          <w:szCs w:val="20"/>
          <w:lang w:val="es-ES_tradnl"/>
        </w:rPr>
      </w:pPr>
      <w:r w:rsidRPr="00A01E69">
        <w:rPr>
          <w:rFonts w:ascii="Verdana" w:hAnsi="Verdana" w:cs="Arial"/>
          <w:sz w:val="20"/>
          <w:szCs w:val="20"/>
          <w:lang w:val="es-ES"/>
        </w:rPr>
        <w:t xml:space="preserve">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w:t>
      </w:r>
      <w:r w:rsidRPr="00A01E69">
        <w:rPr>
          <w:rFonts w:ascii="Verdana" w:hAnsi="Verdana" w:cs="Arial"/>
          <w:sz w:val="20"/>
          <w:szCs w:val="20"/>
          <w:lang w:val="es-ES_tradnl"/>
        </w:rPr>
        <w:t xml:space="preserve">las normas que regulan la materia. De este modo, en relación con títulos académicos de </w:t>
      </w:r>
      <w:r w:rsidRPr="00A01E69">
        <w:rPr>
          <w:rFonts w:ascii="Verdana" w:hAnsi="Verdana" w:cs="Arial"/>
          <w:sz w:val="20"/>
          <w:szCs w:val="20"/>
          <w:lang w:val="es-ES"/>
        </w:rPr>
        <w:t xml:space="preserve">educación superior otorgados por instituciones educativos extranjeras que se requieren en los </w:t>
      </w:r>
      <w:r w:rsidRPr="00A01E69">
        <w:rPr>
          <w:rFonts w:ascii="Verdana" w:hAnsi="Verdana" w:cs="Arial"/>
          <w:sz w:val="20"/>
          <w:szCs w:val="20"/>
          <w:lang w:val="es-ES"/>
        </w:rPr>
        <w:t xml:space="preserve">procesos de contratación, </w:t>
      </w:r>
      <w:r w:rsidRPr="00A01E69">
        <w:rPr>
          <w:rFonts w:ascii="Verdana" w:hAnsi="Verdana" w:cs="Arial"/>
          <w:sz w:val="20"/>
          <w:szCs w:val="20"/>
          <w:lang w:val="es-ES_tradnl"/>
        </w:rPr>
        <w:t xml:space="preserve">la entidad deberá solicitar dicha convalidación conforme al marco normativo aplicable, según sea el caso. </w:t>
      </w:r>
    </w:p>
    <w:p xmlns:wp14="http://schemas.microsoft.com/office/word/2010/wordml" w:rsidRPr="00A01E69" w:rsidR="005536BA" w:rsidP="005536BA" w:rsidRDefault="005536BA" w14:paraId="44EAFD9C" wp14:textId="77777777">
      <w:pPr>
        <w:tabs>
          <w:tab w:val="left" w:pos="6015"/>
        </w:tabs>
        <w:spacing w:after="0" w:line="240" w:lineRule="auto"/>
        <w:jc w:val="both"/>
        <w:rPr>
          <w:rFonts w:ascii="Verdana" w:hAnsi="Verdana" w:cs="Arial"/>
          <w:b/>
          <w:bCs/>
          <w:sz w:val="20"/>
          <w:szCs w:val="20"/>
          <w:lang w:val="es-ES"/>
        </w:rPr>
      </w:pPr>
    </w:p>
    <w:p xmlns:wp14="http://schemas.microsoft.com/office/word/2010/wordml" w:rsidRPr="00A01E69" w:rsidR="005536BA" w:rsidP="005536BA" w:rsidRDefault="005536BA" w14:paraId="153C0417" wp14:textId="77777777">
      <w:pPr>
        <w:tabs>
          <w:tab w:val="left" w:pos="6015"/>
        </w:tabs>
        <w:spacing w:after="0" w:line="240" w:lineRule="auto"/>
        <w:jc w:val="both"/>
        <w:rPr>
          <w:rFonts w:ascii="Verdana" w:hAnsi="Verdana" w:cs="Arial"/>
          <w:b/>
          <w:bCs/>
          <w:lang w:val="es-ES"/>
        </w:rPr>
      </w:pPr>
      <w:r w:rsidRPr="00A01E69">
        <w:rPr>
          <w:rFonts w:ascii="Verdana" w:hAnsi="Verdana" w:cs="Arial"/>
          <w:b/>
          <w:bCs/>
          <w:lang w:val="es-ES"/>
        </w:rPr>
        <w:t xml:space="preserve">CLASIFICACIÓN INTERNACIONAL DE EDUCACIÓN – CINE – Circular – Excepción </w:t>
      </w:r>
      <w:r w:rsidRPr="00A01E69">
        <w:rPr>
          <w:rFonts w:ascii="Verdana" w:hAnsi="Verdana" w:cs="Arial"/>
          <w:b/>
          <w:bCs/>
          <w:lang w:val="es-ES"/>
        </w:rPr>
        <w:tab/>
      </w:r>
    </w:p>
    <w:p xmlns:wp14="http://schemas.microsoft.com/office/word/2010/wordml" w:rsidRPr="00A01E69" w:rsidR="005536BA" w:rsidP="005536BA" w:rsidRDefault="005536BA" w14:paraId="4B94D5A5" wp14:textId="77777777">
      <w:pPr>
        <w:spacing w:after="0" w:line="240" w:lineRule="auto"/>
        <w:jc w:val="both"/>
        <w:rPr>
          <w:rFonts w:ascii="Verdana" w:hAnsi="Verdana" w:cs="Arial"/>
          <w:b/>
          <w:bCs/>
          <w:sz w:val="20"/>
          <w:szCs w:val="20"/>
          <w:lang w:val="es-ES"/>
        </w:rPr>
      </w:pPr>
    </w:p>
    <w:p xmlns:wp14="http://schemas.microsoft.com/office/word/2010/wordml" w:rsidRPr="00A01E69" w:rsidR="005536BA" w:rsidP="005536BA" w:rsidRDefault="005536BA" w14:paraId="551BF13D" wp14:textId="77777777">
      <w:pPr>
        <w:spacing w:after="0" w:line="240" w:lineRule="auto"/>
        <w:jc w:val="both"/>
        <w:rPr>
          <w:rFonts w:ascii="Verdana" w:hAnsi="Verdana" w:cs="Arial"/>
          <w:bCs/>
          <w:sz w:val="20"/>
          <w:szCs w:val="20"/>
          <w:lang w:val="es-ES"/>
        </w:rPr>
      </w:pPr>
      <w:r w:rsidRPr="00A01E69">
        <w:rPr>
          <w:rFonts w:ascii="Verdana" w:hAnsi="Verdana" w:cs="Arial"/>
          <w:bCs/>
          <w:sz w:val="20"/>
          <w:szCs w:val="20"/>
          <w:lang w:val="es-ES"/>
        </w:rPr>
        <w:t xml:space="preserve">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w:t>
      </w:r>
      <w:r w:rsidRPr="00A01E69">
        <w:rPr>
          <w:rFonts w:ascii="Verdana" w:hAnsi="Verdana" w:cs="Arial"/>
          <w:sz w:val="20"/>
          <w:szCs w:val="20"/>
        </w:rPr>
        <w:t>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r w:rsidRPr="00A01E69">
        <w:rPr>
          <w:rFonts w:ascii="Verdana" w:hAnsi="Verdana" w:cs="Arial"/>
          <w:bCs/>
          <w:sz w:val="20"/>
          <w:szCs w:val="20"/>
          <w:lang w:val="es-ES"/>
        </w:rPr>
        <w:t xml:space="preserve">. </w:t>
      </w:r>
    </w:p>
    <w:p xmlns:wp14="http://schemas.microsoft.com/office/word/2010/wordml" w:rsidRPr="00A01E69" w:rsidR="005536BA" w:rsidP="005536BA" w:rsidRDefault="005536BA" w14:paraId="3DEEC669" wp14:textId="77777777">
      <w:pPr>
        <w:spacing w:after="0" w:line="240" w:lineRule="auto"/>
        <w:jc w:val="both"/>
        <w:rPr>
          <w:rFonts w:ascii="Verdana" w:hAnsi="Verdana" w:cs="Arial"/>
          <w:bCs/>
          <w:sz w:val="20"/>
          <w:szCs w:val="20"/>
          <w:lang w:val="es-ES"/>
        </w:rPr>
      </w:pPr>
    </w:p>
    <w:p xmlns:wp14="http://schemas.microsoft.com/office/word/2010/wordml" w:rsidRPr="00A01E69" w:rsidR="005536BA" w:rsidP="005536BA" w:rsidRDefault="005536BA" w14:paraId="2FA5C5AB" wp14:textId="77777777">
      <w:pPr>
        <w:spacing w:after="0" w:line="240" w:lineRule="auto"/>
        <w:jc w:val="both"/>
        <w:rPr>
          <w:rFonts w:ascii="Verdana" w:hAnsi="Verdana" w:cs="Arial"/>
          <w:bCs/>
          <w:sz w:val="20"/>
          <w:szCs w:val="20"/>
          <w:lang w:val="es-ES"/>
        </w:rPr>
      </w:pPr>
      <w:r w:rsidRPr="00A01E69">
        <w:rPr>
          <w:rFonts w:ascii="Verdana" w:hAnsi="Verdana" w:cs="Arial"/>
          <w:bCs/>
          <w:sz w:val="20"/>
          <w:szCs w:val="20"/>
          <w:lang w:val="es-ES"/>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 </w:t>
      </w:r>
    </w:p>
    <w:p xmlns:wp14="http://schemas.microsoft.com/office/word/2010/wordml" w:rsidRPr="00A01E69" w:rsidR="005536BA" w:rsidP="005536BA" w:rsidRDefault="005536BA" w14:paraId="3656B9AB" wp14:textId="77777777">
      <w:pPr>
        <w:spacing w:after="0" w:line="240" w:lineRule="auto"/>
        <w:jc w:val="both"/>
        <w:rPr>
          <w:rFonts w:ascii="Verdana" w:hAnsi="Verdana" w:cs="Arial"/>
          <w:bCs/>
          <w:sz w:val="20"/>
          <w:szCs w:val="20"/>
          <w:lang w:val="es-ES"/>
        </w:rPr>
      </w:pPr>
    </w:p>
    <w:p xmlns:wp14="http://schemas.microsoft.com/office/word/2010/wordml" w:rsidRPr="00A01E69" w:rsidR="005536BA" w:rsidP="005536BA" w:rsidRDefault="005536BA" w14:paraId="2D083166" wp14:textId="77777777">
      <w:pPr>
        <w:spacing w:after="0" w:line="240" w:lineRule="auto"/>
        <w:jc w:val="both"/>
        <w:rPr>
          <w:rFonts w:ascii="Verdana" w:hAnsi="Verdana" w:cs="Arial"/>
          <w:b/>
          <w:lang w:val="es-ES"/>
        </w:rPr>
      </w:pPr>
      <w:r w:rsidRPr="00A01E69">
        <w:rPr>
          <w:rFonts w:ascii="Verdana" w:hAnsi="Verdana" w:cs="Arial"/>
          <w:b/>
          <w:lang w:val="es-ES"/>
        </w:rPr>
        <w:t>TÍTULOS OBTENIDOS EN EL EXTERIOR – Convalidación – Apostilla – Legalización</w:t>
      </w:r>
    </w:p>
    <w:p xmlns:wp14="http://schemas.microsoft.com/office/word/2010/wordml" w:rsidRPr="00A01E69" w:rsidR="005536BA" w:rsidP="005536BA" w:rsidRDefault="005536BA" w14:paraId="45FB0818" wp14:textId="77777777">
      <w:pPr>
        <w:spacing w:after="0" w:line="240" w:lineRule="auto"/>
        <w:jc w:val="both"/>
        <w:rPr>
          <w:rFonts w:ascii="Verdana" w:hAnsi="Verdana" w:eastAsia="Times New Roman" w:cs="Arial"/>
          <w:sz w:val="20"/>
          <w:szCs w:val="20"/>
          <w:lang w:eastAsia="es-MX"/>
        </w:rPr>
      </w:pPr>
    </w:p>
    <w:p xmlns:wp14="http://schemas.microsoft.com/office/word/2010/wordml" w:rsidRPr="00A01E69" w:rsidR="005536BA" w:rsidP="005536BA" w:rsidRDefault="005536BA" w14:paraId="5ED12232" wp14:textId="77777777">
      <w:pPr>
        <w:spacing w:after="0" w:line="240" w:lineRule="auto"/>
        <w:jc w:val="both"/>
        <w:rPr>
          <w:rFonts w:ascii="Verdana" w:hAnsi="Verdana" w:eastAsia="Times New Roman" w:cs="Arial"/>
          <w:sz w:val="20"/>
          <w:szCs w:val="20"/>
          <w:lang w:eastAsia="es-MX"/>
        </w:rPr>
      </w:pPr>
      <w:r w:rsidRPr="00A01E69">
        <w:rPr>
          <w:rFonts w:ascii="Verdana" w:hAnsi="Verdana" w:eastAsia="Times New Roman" w:cs="Arial"/>
          <w:sz w:val="20"/>
          <w:szCs w:val="20"/>
          <w:lang w:eastAsia="es-MX"/>
        </w:rPr>
        <w:t>[…] de acuerdo con la normativa aplicable en la materia la convalidación es el procedimiento administrativo establecido por el legislador para reconocer como válido un título de educación superior otorgado por una institución extranjera, y en consecuencia, solo a partir de este procedimiento se le otorgan plenos efectos legales, dentro de los que se incluye el valor probatorio del mismo para acreditar la formación académica de su titular. 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w:t>
      </w:r>
    </w:p>
    <w:p xmlns:wp14="http://schemas.microsoft.com/office/word/2010/wordml" w:rsidRPr="00A01E69" w:rsidR="005536BA" w:rsidP="005536BA" w:rsidRDefault="005536BA" w14:paraId="5F02CBE2" wp14:textId="77777777">
      <w:pPr>
        <w:spacing w:before="100" w:beforeAutospacing="1" w:after="0" w:line="240" w:lineRule="auto"/>
        <w:jc w:val="both"/>
        <w:rPr>
          <w:rFonts w:ascii="Verdana" w:hAnsi="Verdana" w:eastAsia="Times New Roman" w:cs="Arial"/>
          <w:sz w:val="20"/>
          <w:szCs w:val="20"/>
          <w:lang w:eastAsia="es-MX"/>
        </w:rPr>
      </w:pPr>
      <w:r w:rsidRPr="00A01E69">
        <w:rPr>
          <w:rFonts w:ascii="Verdana" w:hAnsi="Verdana" w:eastAsia="Times New Roman" w:cs="Arial"/>
          <w:sz w:val="20"/>
          <w:szCs w:val="20"/>
          <w:lang w:eastAsia="es-MX"/>
        </w:rPr>
        <w:t xml:space="preserve">Por otro lado, sin perjuicio de lo previsto en el literal i) del artículo 2 de la Resolución 1959 de 2020, las disposiciones que regulan la apostilla y legalización tienen por objeto otorgar validez o efecto jurídico a los documentos expedidos en el exterior.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w:t>
      </w:r>
      <w:r w:rsidRPr="00A01E69">
        <w:rPr>
          <w:rFonts w:ascii="Verdana" w:hAnsi="Verdana" w:eastAsia="Times New Roman" w:cs="Arial"/>
          <w:sz w:val="20"/>
          <w:szCs w:val="20"/>
          <w:lang w:eastAsia="es-MX"/>
        </w:rPr>
        <w:t>exterior, conforme a la Convención sobre Abolición del Requisito de Legalización de los Documentos Públicos Extranjeros, de la Conferencia de la Haya de 1961.</w:t>
      </w:r>
    </w:p>
    <w:p xmlns:wp14="http://schemas.microsoft.com/office/word/2010/wordml" w:rsidRPr="00A01E69" w:rsidR="005536BA" w:rsidP="005536BA" w:rsidRDefault="005536BA" w14:paraId="049F31CB" wp14:textId="77777777">
      <w:pPr>
        <w:spacing w:after="0"/>
        <w:rPr>
          <w:rFonts w:ascii="Verdana" w:hAnsi="Verdana" w:eastAsia="Calibri" w:cs="Arial"/>
          <w:b/>
          <w:bCs/>
          <w:lang w:eastAsia="es-ES"/>
        </w:rPr>
      </w:pPr>
    </w:p>
    <w:p xmlns:wp14="http://schemas.microsoft.com/office/word/2010/wordml" w:rsidRPr="00A01E69" w:rsidR="005536BA" w:rsidP="005536BA" w:rsidRDefault="005536BA" w14:paraId="53128261" wp14:textId="77777777">
      <w:pPr>
        <w:spacing w:after="0"/>
        <w:rPr>
          <w:rFonts w:ascii="Verdana" w:hAnsi="Verdana"/>
          <w:b/>
          <w:bCs/>
          <w:lang w:val="es-ES_tradnl"/>
        </w:rPr>
      </w:pPr>
    </w:p>
    <w:p xmlns:wp14="http://schemas.microsoft.com/office/word/2010/wordml" w:rsidRPr="00A01E69" w:rsidR="005536BA" w:rsidP="005536BA" w:rsidRDefault="005536BA" w14:paraId="62486C05" wp14:textId="77777777">
      <w:pPr>
        <w:spacing w:after="0"/>
        <w:rPr>
          <w:rFonts w:ascii="Verdana" w:hAnsi="Verdana"/>
        </w:rPr>
      </w:pPr>
    </w:p>
    <w:p xmlns:wp14="http://schemas.microsoft.com/office/word/2010/wordml" w:rsidRPr="00A01E69" w:rsidR="005536BA" w:rsidP="005536BA" w:rsidRDefault="005536BA" w14:paraId="4101652C" wp14:textId="77777777">
      <w:pPr>
        <w:spacing w:after="0"/>
        <w:rPr>
          <w:rFonts w:ascii="Verdana" w:hAnsi="Verdana"/>
        </w:rPr>
      </w:pPr>
    </w:p>
    <w:p xmlns:wp14="http://schemas.microsoft.com/office/word/2010/wordml" w:rsidRPr="00A01E69" w:rsidR="005536BA" w:rsidP="005536BA" w:rsidRDefault="005536BA" w14:paraId="4B99056E" wp14:textId="77777777">
      <w:pPr>
        <w:spacing w:after="0"/>
        <w:rPr>
          <w:rFonts w:ascii="Verdana" w:hAnsi="Verdana"/>
        </w:rPr>
      </w:pPr>
    </w:p>
    <w:p xmlns:wp14="http://schemas.microsoft.com/office/word/2010/wordml" w:rsidRPr="00A01E69" w:rsidR="005536BA" w:rsidP="005536BA" w:rsidRDefault="005536BA" w14:paraId="1299C43A" wp14:textId="77777777">
      <w:pPr>
        <w:spacing w:after="0"/>
        <w:rPr>
          <w:rFonts w:ascii="Verdana" w:hAnsi="Verdana"/>
        </w:rPr>
      </w:pPr>
    </w:p>
    <w:p xmlns:wp14="http://schemas.microsoft.com/office/word/2010/wordml" w:rsidRPr="00A01E69" w:rsidR="005536BA" w:rsidP="005536BA" w:rsidRDefault="005536BA" w14:paraId="4DDBEF00" wp14:textId="77777777">
      <w:pPr>
        <w:spacing w:after="0"/>
        <w:rPr>
          <w:rFonts w:ascii="Verdana" w:hAnsi="Verdana"/>
        </w:rPr>
      </w:pPr>
    </w:p>
    <w:p xmlns:wp14="http://schemas.microsoft.com/office/word/2010/wordml" w:rsidRPr="00A01E69" w:rsidR="005536BA" w:rsidP="005536BA" w:rsidRDefault="005536BA" w14:paraId="3461D779" wp14:textId="77777777">
      <w:pPr>
        <w:spacing w:after="0"/>
        <w:rPr>
          <w:rFonts w:ascii="Verdana" w:hAnsi="Verdana"/>
        </w:rPr>
      </w:pPr>
    </w:p>
    <w:p xmlns:wp14="http://schemas.microsoft.com/office/word/2010/wordml" w:rsidRPr="00A01E69" w:rsidR="005536BA" w:rsidP="005536BA" w:rsidRDefault="005536BA" w14:paraId="3CF2D8B6" wp14:textId="77777777">
      <w:pPr>
        <w:spacing w:after="0"/>
        <w:rPr>
          <w:rFonts w:ascii="Verdana" w:hAnsi="Verdana"/>
        </w:rPr>
      </w:pPr>
    </w:p>
    <w:p xmlns:wp14="http://schemas.microsoft.com/office/word/2010/wordml" w:rsidRPr="00A01E69" w:rsidR="005536BA" w:rsidP="005536BA" w:rsidRDefault="005536BA" w14:paraId="0FB78278" wp14:textId="77777777">
      <w:pPr>
        <w:spacing w:after="0"/>
        <w:rPr>
          <w:rFonts w:ascii="Verdana" w:hAnsi="Verdana"/>
        </w:rPr>
      </w:pPr>
    </w:p>
    <w:p xmlns:wp14="http://schemas.microsoft.com/office/word/2010/wordml" w:rsidRPr="00A01E69" w:rsidR="005536BA" w:rsidP="005536BA" w:rsidRDefault="005536BA" w14:paraId="1FC39945" wp14:textId="77777777">
      <w:pPr>
        <w:spacing w:after="0"/>
        <w:rPr>
          <w:rFonts w:ascii="Verdana" w:hAnsi="Verdana"/>
        </w:rPr>
      </w:pPr>
    </w:p>
    <w:p xmlns:wp14="http://schemas.microsoft.com/office/word/2010/wordml" w:rsidRPr="00A01E69" w:rsidR="005536BA" w:rsidP="005536BA" w:rsidRDefault="005536BA" w14:paraId="0562CB0E" wp14:textId="77777777">
      <w:pPr>
        <w:spacing w:after="0"/>
        <w:rPr>
          <w:rFonts w:ascii="Verdana" w:hAnsi="Verdana"/>
        </w:rPr>
      </w:pPr>
    </w:p>
    <w:p xmlns:wp14="http://schemas.microsoft.com/office/word/2010/wordml" w:rsidRPr="00A01E69" w:rsidR="005536BA" w:rsidP="005536BA" w:rsidRDefault="005536BA" w14:paraId="34CE0A41" wp14:textId="77777777">
      <w:pPr>
        <w:spacing w:after="0"/>
        <w:rPr>
          <w:rFonts w:ascii="Verdana" w:hAnsi="Verdana"/>
        </w:rPr>
      </w:pPr>
    </w:p>
    <w:p xmlns:wp14="http://schemas.microsoft.com/office/word/2010/wordml" w:rsidRPr="00A01E69" w:rsidR="005536BA" w:rsidP="005536BA" w:rsidRDefault="005536BA" w14:paraId="62EBF3C5" wp14:textId="77777777">
      <w:pPr>
        <w:spacing w:after="0"/>
        <w:rPr>
          <w:rFonts w:ascii="Verdana" w:hAnsi="Verdana"/>
        </w:rPr>
      </w:pPr>
    </w:p>
    <w:p xmlns:wp14="http://schemas.microsoft.com/office/word/2010/wordml" w:rsidRPr="00A01E69" w:rsidR="005536BA" w:rsidP="005536BA" w:rsidRDefault="005536BA" w14:paraId="6D98A12B" wp14:textId="77777777">
      <w:pPr>
        <w:spacing w:after="0"/>
        <w:rPr>
          <w:rFonts w:ascii="Verdana" w:hAnsi="Verdana"/>
        </w:rPr>
      </w:pPr>
    </w:p>
    <w:p xmlns:wp14="http://schemas.microsoft.com/office/word/2010/wordml" w:rsidRPr="00A01E69" w:rsidR="005536BA" w:rsidP="005536BA" w:rsidRDefault="005536BA" w14:paraId="2946DB82" wp14:textId="77777777">
      <w:pPr>
        <w:spacing w:after="0"/>
        <w:rPr>
          <w:rFonts w:ascii="Verdana" w:hAnsi="Verdana"/>
        </w:rPr>
      </w:pPr>
    </w:p>
    <w:p xmlns:wp14="http://schemas.microsoft.com/office/word/2010/wordml" w:rsidRPr="00A01E69" w:rsidR="005536BA" w:rsidP="005536BA" w:rsidRDefault="005536BA" w14:paraId="5997CC1D" wp14:textId="77777777">
      <w:pPr>
        <w:spacing w:after="0"/>
        <w:rPr>
          <w:rFonts w:ascii="Verdana" w:hAnsi="Verdana"/>
        </w:rPr>
      </w:pPr>
    </w:p>
    <w:p xmlns:wp14="http://schemas.microsoft.com/office/word/2010/wordml" w:rsidRPr="00A01E69" w:rsidR="005536BA" w:rsidP="005536BA" w:rsidRDefault="005536BA" w14:paraId="110FFD37" wp14:textId="77777777">
      <w:pPr>
        <w:spacing w:after="0"/>
        <w:rPr>
          <w:rFonts w:ascii="Verdana" w:hAnsi="Verdana"/>
        </w:rPr>
      </w:pPr>
    </w:p>
    <w:p xmlns:wp14="http://schemas.microsoft.com/office/word/2010/wordml" w:rsidRPr="00A01E69" w:rsidR="005536BA" w:rsidP="005536BA" w:rsidRDefault="005536BA" w14:paraId="6B699379" wp14:textId="77777777">
      <w:pPr>
        <w:spacing w:after="0"/>
        <w:rPr>
          <w:rFonts w:ascii="Verdana" w:hAnsi="Verdana"/>
        </w:rPr>
      </w:pPr>
    </w:p>
    <w:p xmlns:wp14="http://schemas.microsoft.com/office/word/2010/wordml" w:rsidRPr="00A01E69" w:rsidR="005536BA" w:rsidP="005536BA" w:rsidRDefault="005536BA" w14:paraId="3FE9F23F" wp14:textId="77777777">
      <w:pPr>
        <w:spacing w:after="0"/>
        <w:rPr>
          <w:rFonts w:ascii="Verdana" w:hAnsi="Verdana"/>
        </w:rPr>
      </w:pPr>
    </w:p>
    <w:p xmlns:wp14="http://schemas.microsoft.com/office/word/2010/wordml" w:rsidRPr="00A01E69" w:rsidR="005536BA" w:rsidP="005536BA" w:rsidRDefault="005536BA" w14:paraId="1F72F646" wp14:textId="77777777">
      <w:pPr>
        <w:spacing w:after="0"/>
        <w:rPr>
          <w:rFonts w:ascii="Verdana" w:hAnsi="Verdana"/>
        </w:rPr>
      </w:pPr>
    </w:p>
    <w:p xmlns:wp14="http://schemas.microsoft.com/office/word/2010/wordml" w:rsidRPr="00A01E69" w:rsidR="005536BA" w:rsidP="005536BA" w:rsidRDefault="005536BA" w14:paraId="08CE6F91" wp14:textId="77777777">
      <w:pPr>
        <w:spacing w:after="0"/>
        <w:rPr>
          <w:rFonts w:ascii="Verdana" w:hAnsi="Verdana"/>
        </w:rPr>
      </w:pPr>
    </w:p>
    <w:p xmlns:wp14="http://schemas.microsoft.com/office/word/2010/wordml" w:rsidR="005536BA" w:rsidP="005536BA" w:rsidRDefault="005536BA" w14:paraId="61CDCEAD" wp14:textId="77777777">
      <w:pPr>
        <w:spacing w:after="0"/>
        <w:rPr>
          <w:rFonts w:ascii="Verdana" w:hAnsi="Verdana"/>
        </w:rPr>
      </w:pPr>
    </w:p>
    <w:p xmlns:wp14="http://schemas.microsoft.com/office/word/2010/wordml" w:rsidR="005536BA" w:rsidP="005536BA" w:rsidRDefault="005536BA" w14:paraId="6BB9E253" wp14:textId="77777777">
      <w:pPr>
        <w:spacing w:after="0"/>
        <w:rPr>
          <w:rFonts w:ascii="Verdana" w:hAnsi="Verdana"/>
        </w:rPr>
      </w:pPr>
    </w:p>
    <w:p xmlns:wp14="http://schemas.microsoft.com/office/word/2010/wordml" w:rsidR="005536BA" w:rsidP="005536BA" w:rsidRDefault="005536BA" w14:paraId="23DE523C" wp14:textId="77777777">
      <w:pPr>
        <w:spacing w:after="0"/>
        <w:rPr>
          <w:rFonts w:ascii="Verdana" w:hAnsi="Verdana"/>
        </w:rPr>
      </w:pPr>
    </w:p>
    <w:p xmlns:wp14="http://schemas.microsoft.com/office/word/2010/wordml" w:rsidR="005536BA" w:rsidP="005536BA" w:rsidRDefault="005536BA" w14:paraId="52E56223" wp14:textId="77777777">
      <w:pPr>
        <w:spacing w:after="0"/>
        <w:rPr>
          <w:rFonts w:ascii="Verdana" w:hAnsi="Verdana"/>
        </w:rPr>
      </w:pPr>
    </w:p>
    <w:p xmlns:wp14="http://schemas.microsoft.com/office/word/2010/wordml" w:rsidR="005536BA" w:rsidP="005536BA" w:rsidRDefault="005536BA" w14:paraId="07547A01" wp14:textId="77777777">
      <w:pPr>
        <w:spacing w:after="0"/>
        <w:rPr>
          <w:rFonts w:ascii="Verdana" w:hAnsi="Verdana"/>
        </w:rPr>
      </w:pPr>
    </w:p>
    <w:p xmlns:wp14="http://schemas.microsoft.com/office/word/2010/wordml" w:rsidR="005536BA" w:rsidP="005536BA" w:rsidRDefault="005536BA" w14:paraId="5043CB0F" wp14:textId="77777777">
      <w:pPr>
        <w:spacing w:after="0"/>
        <w:rPr>
          <w:rFonts w:ascii="Verdana" w:hAnsi="Verdana"/>
        </w:rPr>
      </w:pPr>
    </w:p>
    <w:p xmlns:wp14="http://schemas.microsoft.com/office/word/2010/wordml" w:rsidR="005536BA" w:rsidP="005536BA" w:rsidRDefault="005536BA" w14:paraId="07459315" wp14:textId="77777777">
      <w:pPr>
        <w:spacing w:after="0"/>
        <w:rPr>
          <w:rFonts w:ascii="Verdana" w:hAnsi="Verdana"/>
        </w:rPr>
      </w:pPr>
    </w:p>
    <w:p xmlns:wp14="http://schemas.microsoft.com/office/word/2010/wordml" w:rsidR="005536BA" w:rsidP="005536BA" w:rsidRDefault="005536BA" w14:paraId="6537F28F" wp14:textId="77777777">
      <w:pPr>
        <w:spacing w:after="0"/>
        <w:rPr>
          <w:rFonts w:ascii="Verdana" w:hAnsi="Verdana"/>
        </w:rPr>
      </w:pPr>
    </w:p>
    <w:p xmlns:wp14="http://schemas.microsoft.com/office/word/2010/wordml" w:rsidR="005536BA" w:rsidP="005536BA" w:rsidRDefault="005536BA" w14:paraId="6DFB9E20" wp14:textId="77777777">
      <w:pPr>
        <w:spacing w:after="0"/>
        <w:rPr>
          <w:rFonts w:ascii="Verdana" w:hAnsi="Verdana"/>
        </w:rPr>
      </w:pPr>
    </w:p>
    <w:p xmlns:wp14="http://schemas.microsoft.com/office/word/2010/wordml" w:rsidR="005536BA" w:rsidP="005536BA" w:rsidRDefault="005536BA" w14:paraId="70DF9E56" wp14:textId="77777777">
      <w:pPr>
        <w:spacing w:after="0"/>
        <w:rPr>
          <w:rFonts w:ascii="Verdana" w:hAnsi="Verdana"/>
        </w:rPr>
      </w:pPr>
    </w:p>
    <w:p xmlns:wp14="http://schemas.microsoft.com/office/word/2010/wordml" w:rsidR="005536BA" w:rsidP="005536BA" w:rsidRDefault="005536BA" w14:paraId="44E871BC" wp14:textId="77777777">
      <w:pPr>
        <w:spacing w:after="0"/>
        <w:rPr>
          <w:rFonts w:ascii="Verdana" w:hAnsi="Verdana"/>
        </w:rPr>
      </w:pPr>
    </w:p>
    <w:p xmlns:wp14="http://schemas.microsoft.com/office/word/2010/wordml" w:rsidR="005536BA" w:rsidP="005536BA" w:rsidRDefault="005536BA" w14:paraId="144A5D23" wp14:textId="77777777">
      <w:pPr>
        <w:spacing w:after="0"/>
        <w:rPr>
          <w:rFonts w:ascii="Verdana" w:hAnsi="Verdana"/>
        </w:rPr>
      </w:pPr>
    </w:p>
    <w:p xmlns:wp14="http://schemas.microsoft.com/office/word/2010/wordml" w:rsidR="005536BA" w:rsidP="005536BA" w:rsidRDefault="005536BA" w14:paraId="738610EB" wp14:textId="77777777">
      <w:pPr>
        <w:spacing w:after="0"/>
        <w:rPr>
          <w:rFonts w:ascii="Verdana" w:hAnsi="Verdana"/>
        </w:rPr>
      </w:pPr>
    </w:p>
    <w:p xmlns:wp14="http://schemas.microsoft.com/office/word/2010/wordml" w:rsidR="005536BA" w:rsidP="005536BA" w:rsidRDefault="005536BA" w14:paraId="637805D2" wp14:textId="77777777">
      <w:pPr>
        <w:spacing w:after="0"/>
        <w:rPr>
          <w:rFonts w:ascii="Verdana" w:hAnsi="Verdana"/>
        </w:rPr>
      </w:pPr>
    </w:p>
    <w:p xmlns:wp14="http://schemas.microsoft.com/office/word/2010/wordml" w:rsidR="005536BA" w:rsidP="005536BA" w:rsidRDefault="005536BA" w14:paraId="463F29E8" wp14:textId="77777777">
      <w:pPr>
        <w:spacing w:after="0"/>
        <w:rPr>
          <w:rFonts w:ascii="Verdana" w:hAnsi="Verdana"/>
        </w:rPr>
      </w:pPr>
    </w:p>
    <w:p xmlns:wp14="http://schemas.microsoft.com/office/word/2010/wordml" w:rsidR="005536BA" w:rsidP="005536BA" w:rsidRDefault="005536BA" w14:paraId="3B7B4B86" wp14:textId="77777777">
      <w:pPr>
        <w:spacing w:after="0"/>
        <w:rPr>
          <w:rFonts w:ascii="Verdana" w:hAnsi="Verdana"/>
        </w:rPr>
      </w:pPr>
    </w:p>
    <w:p xmlns:wp14="http://schemas.microsoft.com/office/word/2010/wordml" w:rsidR="005536BA" w:rsidP="005536BA" w:rsidRDefault="005536BA" w14:paraId="3A0FF5F2" wp14:textId="77777777">
      <w:pPr>
        <w:spacing w:after="0"/>
        <w:rPr>
          <w:rFonts w:ascii="Verdana" w:hAnsi="Verdana"/>
        </w:rPr>
      </w:pPr>
    </w:p>
    <w:p xmlns:wp14="http://schemas.microsoft.com/office/word/2010/wordml" w:rsidR="005536BA" w:rsidP="005536BA" w:rsidRDefault="005536BA" w14:paraId="5630AD66" wp14:textId="77777777">
      <w:pPr>
        <w:spacing w:after="0"/>
        <w:rPr>
          <w:rFonts w:ascii="Verdana" w:hAnsi="Verdana"/>
        </w:rPr>
      </w:pPr>
    </w:p>
    <w:p xmlns:wp14="http://schemas.microsoft.com/office/word/2010/wordml" w:rsidR="005536BA" w:rsidP="005536BA" w:rsidRDefault="005536BA" w14:paraId="61829076" wp14:textId="77777777">
      <w:pPr>
        <w:spacing w:after="0"/>
        <w:rPr>
          <w:rFonts w:ascii="Verdana" w:hAnsi="Verdana"/>
        </w:rPr>
      </w:pPr>
    </w:p>
    <w:p xmlns:wp14="http://schemas.microsoft.com/office/word/2010/wordml" w:rsidRPr="00A01E69" w:rsidR="005536BA" w:rsidP="005536BA" w:rsidRDefault="005536BA" w14:paraId="7422C5DC" wp14:textId="77777777">
      <w:pPr>
        <w:spacing w:after="0"/>
        <w:rPr>
          <w:rFonts w:ascii="Verdana" w:hAnsi="Verdana"/>
        </w:rPr>
      </w:pPr>
      <w:r w:rsidRPr="00A01E69">
        <w:rPr>
          <w:rFonts w:ascii="Verdana" w:hAnsi="Verdana"/>
        </w:rPr>
        <w:t>Bogotá D.C., [Día] [</w:t>
      </w:r>
      <w:proofErr w:type="spellStart"/>
      <w:r w:rsidRPr="00A01E69">
        <w:rPr>
          <w:rFonts w:ascii="Verdana" w:hAnsi="Verdana"/>
        </w:rPr>
        <w:t>Mes.NombreCapitalizado</w:t>
      </w:r>
      <w:proofErr w:type="spellEnd"/>
      <w:r w:rsidRPr="00A01E69">
        <w:rPr>
          <w:rFonts w:ascii="Verdana" w:hAnsi="Verdana"/>
        </w:rPr>
        <w:t>] [Año]</w:t>
      </w:r>
    </w:p>
    <w:p xmlns:wp14="http://schemas.microsoft.com/office/word/2010/wordml" w:rsidRPr="00A01E69" w:rsidR="005536BA" w:rsidP="005536BA" w:rsidRDefault="005536BA" w14:paraId="2BA226A1" wp14:textId="77777777">
      <w:pPr>
        <w:spacing w:after="0"/>
        <w:rPr>
          <w:rFonts w:ascii="Verdana" w:hAnsi="Verdana"/>
        </w:rPr>
      </w:pPr>
    </w:p>
    <w:p xmlns:wp14="http://schemas.microsoft.com/office/word/2010/wordml" w:rsidRPr="00A01E69" w:rsidR="005536BA" w:rsidP="005536BA" w:rsidRDefault="005D4A31" w14:paraId="6CAF6EC2" wp14:textId="77777777">
      <w:pPr>
        <w:spacing w:after="0"/>
        <w:rPr>
          <w:rFonts w:ascii="Verdana" w:hAnsi="Verdana"/>
        </w:rPr>
      </w:pPr>
      <w:r w:rsidRPr="005D4A31">
        <w:rPr>
          <w:rFonts w:ascii="Verdana" w:hAnsi="Verdana"/>
        </w:rPr>
        <w:drawing>
          <wp:anchor xmlns:wp14="http://schemas.microsoft.com/office/word/2010/wordprocessingDrawing" distT="0" distB="0" distL="114300" distR="114300" simplePos="0" relativeHeight="251658240" behindDoc="1" locked="0" layoutInCell="1" allowOverlap="1" wp14:anchorId="0A2A3D0E" wp14:editId="7777777">
            <wp:simplePos x="0" y="0"/>
            <wp:positionH relativeFrom="column">
              <wp:posOffset>3089275</wp:posOffset>
            </wp:positionH>
            <wp:positionV relativeFrom="paragraph">
              <wp:posOffset>52705</wp:posOffset>
            </wp:positionV>
            <wp:extent cx="3388414" cy="942340"/>
            <wp:effectExtent l="0" t="0" r="2540" b="0"/>
            <wp:wrapNone/>
            <wp:docPr id="17726735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73515" name=""/>
                    <pic:cNvPicPr/>
                  </pic:nvPicPr>
                  <pic:blipFill>
                    <a:blip r:embed="rId7">
                      <a:extLst>
                        <a:ext uri="{28A0092B-C50C-407E-A947-70E740481C1C}">
                          <a14:useLocalDpi xmlns:a14="http://schemas.microsoft.com/office/drawing/2010/main" val="0"/>
                        </a:ext>
                      </a:extLst>
                    </a:blip>
                    <a:stretch>
                      <a:fillRect/>
                    </a:stretch>
                  </pic:blipFill>
                  <pic:spPr>
                    <a:xfrm>
                      <a:off x="0" y="0"/>
                      <a:ext cx="3388414" cy="94234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Pr="00A01E69" w:rsidR="005536BA" w:rsidP="005536BA" w:rsidRDefault="005536BA" w14:paraId="17AD93B2" wp14:textId="77777777">
      <w:pPr>
        <w:spacing w:after="0" w:line="276" w:lineRule="auto"/>
        <w:rPr>
          <w:rFonts w:ascii="Verdana" w:hAnsi="Verdana"/>
        </w:rPr>
      </w:pPr>
    </w:p>
    <w:p xmlns:wp14="http://schemas.microsoft.com/office/word/2010/wordml" w:rsidRPr="00A01E69" w:rsidR="005536BA" w:rsidP="005536BA" w:rsidRDefault="005536BA" w14:paraId="0DE4B5B7" wp14:textId="77777777">
      <w:pPr>
        <w:spacing w:after="0" w:line="276" w:lineRule="auto"/>
        <w:rPr>
          <w:rFonts w:ascii="Verdana" w:hAnsi="Verdana" w:eastAsia="Calibri" w:cs="Arial"/>
          <w:lang w:val="es-ES"/>
        </w:rPr>
      </w:pPr>
    </w:p>
    <w:p xmlns:wp14="http://schemas.microsoft.com/office/word/2010/wordml" w:rsidRPr="00A01E69" w:rsidR="005536BA" w:rsidP="005536BA" w:rsidRDefault="005536BA" w14:paraId="23E10C90" wp14:textId="77777777">
      <w:pPr>
        <w:spacing w:after="0" w:line="240" w:lineRule="auto"/>
        <w:jc w:val="both"/>
        <w:rPr>
          <w:rFonts w:ascii="Verdana" w:hAnsi="Verdana" w:eastAsia="Calibri" w:cs="Arial"/>
          <w:lang w:val="es-ES" w:eastAsia="es-ES"/>
        </w:rPr>
      </w:pPr>
      <w:r w:rsidRPr="00A01E69">
        <w:rPr>
          <w:rFonts w:ascii="Verdana" w:hAnsi="Verdana" w:eastAsia="Calibri" w:cs="Arial"/>
          <w:lang w:val="es-ES" w:eastAsia="es-ES"/>
        </w:rPr>
        <w:t>Señora</w:t>
      </w:r>
    </w:p>
    <w:p xmlns:wp14="http://schemas.microsoft.com/office/word/2010/wordml" w:rsidRPr="00A01E69" w:rsidR="005536BA" w:rsidP="005536BA" w:rsidRDefault="005536BA" w14:paraId="63FABEAE" wp14:textId="77777777">
      <w:pPr>
        <w:spacing w:after="0" w:line="240" w:lineRule="auto"/>
        <w:jc w:val="both"/>
        <w:rPr>
          <w:rFonts w:ascii="Verdana" w:hAnsi="Verdana" w:eastAsia="Calibri" w:cs="Arial"/>
          <w:b/>
          <w:bCs/>
          <w:lang w:val="es-ES" w:eastAsia="es-ES"/>
        </w:rPr>
      </w:pPr>
      <w:r w:rsidRPr="00A01E69">
        <w:rPr>
          <w:rFonts w:ascii="Verdana" w:hAnsi="Verdana" w:eastAsia="Calibri" w:cs="Arial"/>
          <w:b/>
          <w:bCs/>
          <w:lang w:val="es-ES" w:eastAsia="es-ES"/>
        </w:rPr>
        <w:t>Nadia Melisa Caruso López</w:t>
      </w:r>
    </w:p>
    <w:p xmlns:wp14="http://schemas.microsoft.com/office/word/2010/wordml" w:rsidRPr="00A01E69" w:rsidR="005536BA" w:rsidP="005536BA" w:rsidRDefault="00000000" w14:paraId="7E8F30CA" wp14:textId="77777777">
      <w:pPr>
        <w:spacing w:after="0" w:line="240" w:lineRule="auto"/>
        <w:jc w:val="both"/>
        <w:rPr>
          <w:rFonts w:ascii="Verdana" w:hAnsi="Verdana"/>
        </w:rPr>
      </w:pPr>
      <w:hyperlink w:history="1" r:id="rId8">
        <w:r w:rsidRPr="00A01E69" w:rsidR="005536BA">
          <w:rPr>
            <w:rStyle w:val="Hipervnculo"/>
            <w:rFonts w:ascii="Verdana" w:hAnsi="Verdana"/>
          </w:rPr>
          <w:t>namelune@gmail.com</w:t>
        </w:r>
      </w:hyperlink>
    </w:p>
    <w:p xmlns:wp14="http://schemas.microsoft.com/office/word/2010/wordml" w:rsidRPr="00A01E69" w:rsidR="005536BA" w:rsidP="005536BA" w:rsidRDefault="005536BA" w14:paraId="79ADEE85" wp14:textId="77777777">
      <w:pPr>
        <w:spacing w:after="0" w:line="240" w:lineRule="auto"/>
        <w:jc w:val="both"/>
        <w:rPr>
          <w:rFonts w:ascii="Verdana" w:hAnsi="Verdana" w:eastAsia="Calibri" w:cs="Arial"/>
          <w:szCs w:val="24"/>
          <w:lang w:val="es-ES_tradnl" w:eastAsia="es-ES_tradnl"/>
        </w:rPr>
      </w:pPr>
      <w:r w:rsidRPr="00A01E69">
        <w:rPr>
          <w:rFonts w:ascii="Verdana" w:hAnsi="Verdana" w:eastAsia="Calibri" w:cs="Arial"/>
          <w:szCs w:val="24"/>
          <w:lang w:val="es-ES_tradnl" w:eastAsia="es-ES_tradnl"/>
        </w:rPr>
        <w:t>Bogotá D.C.</w:t>
      </w:r>
    </w:p>
    <w:p xmlns:wp14="http://schemas.microsoft.com/office/word/2010/wordml" w:rsidR="005536BA" w:rsidP="005536BA" w:rsidRDefault="005536BA" w14:paraId="66204FF1" wp14:textId="77777777">
      <w:pPr>
        <w:spacing w:after="0" w:line="240" w:lineRule="auto"/>
        <w:rPr>
          <w:rFonts w:ascii="Verdana" w:hAnsi="Verdana" w:eastAsia="Calibri" w:cs="Arial"/>
          <w:szCs w:val="24"/>
          <w:lang w:val="es-ES_tradnl" w:eastAsia="es-ES_tradnl"/>
        </w:rPr>
      </w:pPr>
    </w:p>
    <w:p xmlns:wp14="http://schemas.microsoft.com/office/word/2010/wordml" w:rsidR="005536BA" w:rsidP="005536BA" w:rsidRDefault="005536BA" w14:paraId="2DBF0D7D" wp14:textId="77777777">
      <w:pPr>
        <w:spacing w:after="0" w:line="240" w:lineRule="auto"/>
        <w:rPr>
          <w:rFonts w:ascii="Verdana" w:hAnsi="Verdana" w:eastAsia="Calibri" w:cs="Arial"/>
          <w:szCs w:val="24"/>
          <w:lang w:val="es-ES_tradnl" w:eastAsia="es-ES_tradnl"/>
        </w:rPr>
      </w:pPr>
    </w:p>
    <w:p xmlns:wp14="http://schemas.microsoft.com/office/word/2010/wordml" w:rsidRPr="00A01E69" w:rsidR="005536BA" w:rsidP="005536BA" w:rsidRDefault="005536BA" w14:paraId="6B62F1B3" wp14:textId="77777777">
      <w:pPr>
        <w:spacing w:after="0" w:line="240" w:lineRule="auto"/>
        <w:rPr>
          <w:rFonts w:ascii="Verdana" w:hAnsi="Verdana" w:eastAsia="Calibri" w:cs="Arial"/>
          <w:szCs w:val="24"/>
          <w:lang w:val="es-ES_tradnl" w:eastAsia="es-ES_tradnl"/>
        </w:rPr>
      </w:pPr>
    </w:p>
    <w:p xmlns:wp14="http://schemas.microsoft.com/office/word/2010/wordml" w:rsidRPr="00A01E69" w:rsidR="005536BA" w:rsidP="005536BA" w:rsidRDefault="005536BA" w14:paraId="69D6E428" wp14:textId="77777777">
      <w:pPr>
        <w:spacing w:after="0" w:line="240" w:lineRule="auto"/>
        <w:ind w:left="2694"/>
        <w:rPr>
          <w:rFonts w:ascii="Verdana" w:hAnsi="Verdana" w:eastAsia="Calibri" w:cs="Arial"/>
          <w:b/>
          <w:bCs/>
          <w:lang w:val="es-ES" w:eastAsia="es-ES"/>
        </w:rPr>
      </w:pPr>
      <w:r w:rsidRPr="00A01E69">
        <w:rPr>
          <w:rFonts w:ascii="Verdana" w:hAnsi="Verdana" w:eastAsia="Calibri" w:cs="Arial"/>
          <w:b/>
          <w:bCs/>
          <w:lang w:val="es-ES" w:eastAsia="es-ES"/>
        </w:rPr>
        <w:t>Concepto C- 248 de 2024</w:t>
      </w:r>
    </w:p>
    <w:p xmlns:wp14="http://schemas.microsoft.com/office/word/2010/wordml" w:rsidR="005536BA" w:rsidP="005536BA" w:rsidRDefault="005536BA" w14:paraId="02F2C34E" wp14:textId="77777777">
      <w:pPr>
        <w:spacing w:after="0" w:line="240" w:lineRule="auto"/>
        <w:ind w:left="2694"/>
        <w:rPr>
          <w:rFonts w:ascii="Verdana" w:hAnsi="Verdana" w:eastAsia="Calibri" w:cs="Arial"/>
          <w:szCs w:val="24"/>
          <w:lang w:val="es-ES_tradnl" w:eastAsia="es-ES_tradnl"/>
        </w:rPr>
      </w:pPr>
    </w:p>
    <w:p xmlns:wp14="http://schemas.microsoft.com/office/word/2010/wordml" w:rsidR="005536BA" w:rsidP="005536BA" w:rsidRDefault="005536BA" w14:paraId="680A4E5D" wp14:textId="77777777">
      <w:pPr>
        <w:spacing w:after="0" w:line="240" w:lineRule="auto"/>
        <w:ind w:left="2694"/>
        <w:rPr>
          <w:rFonts w:ascii="Verdana" w:hAnsi="Verdana" w:eastAsia="Calibri" w:cs="Arial"/>
          <w:szCs w:val="24"/>
          <w:lang w:val="es-ES_tradnl" w:eastAsia="es-ES_tradnl"/>
        </w:rPr>
      </w:pPr>
    </w:p>
    <w:p xmlns:wp14="http://schemas.microsoft.com/office/word/2010/wordml" w:rsidRPr="00A01E69" w:rsidR="005536BA" w:rsidP="005536BA" w:rsidRDefault="005536BA" w14:paraId="19219836" wp14:textId="77777777">
      <w:pPr>
        <w:spacing w:after="0" w:line="240" w:lineRule="auto"/>
        <w:ind w:left="2694"/>
        <w:rPr>
          <w:rFonts w:ascii="Verdana" w:hAnsi="Verdana" w:eastAsia="Calibri" w:cs="Arial"/>
          <w:szCs w:val="24"/>
          <w:lang w:val="es-ES_tradnl" w:eastAsia="es-ES_tradnl"/>
        </w:rPr>
      </w:pPr>
    </w:p>
    <w:p xmlns:wp14="http://schemas.microsoft.com/office/word/2010/wordml" w:rsidRPr="00A01E69" w:rsidR="005536BA" w:rsidP="005536BA" w:rsidRDefault="005536BA" w14:paraId="296FEF7D" wp14:textId="77777777">
      <w:pPr>
        <w:spacing w:after="0" w:line="240" w:lineRule="auto"/>
        <w:ind w:left="2694"/>
        <w:rPr>
          <w:rFonts w:ascii="Verdana" w:hAnsi="Verdana" w:eastAsia="Calibri" w:cs="Arial"/>
          <w:szCs w:val="24"/>
          <w:lang w:val="es-ES_tradnl" w:eastAsia="es-ES_tradnl"/>
        </w:rPr>
      </w:pPr>
    </w:p>
    <w:tbl>
      <w:tblPr>
        <w:tblStyle w:val="Tablaconcuadrcula"/>
        <w:tblW w:w="15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gridCol w:w="6237"/>
      </w:tblGrid>
      <w:tr xmlns:wp14="http://schemas.microsoft.com/office/word/2010/wordml" w:rsidRPr="00A01E69" w:rsidR="005536BA" w:rsidTr="00F567E8" w14:paraId="32AC8C94" wp14:textId="77777777">
        <w:trPr>
          <w:trHeight w:val="884"/>
        </w:trPr>
        <w:tc>
          <w:tcPr>
            <w:tcW w:w="2689" w:type="dxa"/>
          </w:tcPr>
          <w:p w:rsidRPr="00A01E69" w:rsidR="005536BA" w:rsidP="00F567E8" w:rsidRDefault="005536BA" w14:paraId="1CCB75E4" wp14:textId="77777777">
            <w:pPr>
              <w:jc w:val="both"/>
              <w:rPr>
                <w:rFonts w:ascii="Verdana" w:hAnsi="Verdana" w:eastAsia="Calibri" w:cs="Arial"/>
                <w:szCs w:val="24"/>
                <w:lang w:val="es-ES_tradnl" w:eastAsia="es-ES_tradnl"/>
              </w:rPr>
            </w:pPr>
            <w:r w:rsidRPr="00A01E69">
              <w:rPr>
                <w:rFonts w:ascii="Verdana" w:hAnsi="Verdana" w:eastAsia="Calibri" w:cs="Arial"/>
                <w:szCs w:val="24"/>
                <w:lang w:val="es-ES_tradnl" w:eastAsia="es-ES_tradnl"/>
              </w:rPr>
              <w:t xml:space="preserve">Temas:                   </w:t>
            </w:r>
          </w:p>
        </w:tc>
        <w:tc>
          <w:tcPr>
            <w:tcW w:w="6237" w:type="dxa"/>
          </w:tcPr>
          <w:p w:rsidRPr="00A01E69" w:rsidR="005536BA" w:rsidP="00F567E8" w:rsidRDefault="005536BA" w14:paraId="415A537B" wp14:textId="77777777">
            <w:pPr>
              <w:jc w:val="both"/>
              <w:rPr>
                <w:rFonts w:ascii="Verdana" w:hAnsi="Verdana" w:eastAsia="Calibri" w:cs="Arial"/>
                <w:lang w:val="es-ES" w:eastAsia="es-ES"/>
              </w:rPr>
            </w:pPr>
            <w:r w:rsidRPr="00A01E69">
              <w:rPr>
                <w:rFonts w:ascii="Verdana" w:hAnsi="Verdana" w:eastAsia="Calibri" w:cs="Arial"/>
                <w:color w:val="000000"/>
                <w:szCs w:val="24"/>
                <w:lang w:val="es-ES_tradnl" w:eastAsia="es-ES_tradnl"/>
              </w:rPr>
              <w:t xml:space="preserve">CONTRATO DE PRESTACIÓN DE SERVICIOS – Concepto – Requisitos y límites para su celebración / </w:t>
            </w:r>
            <w:r w:rsidRPr="00A01E69">
              <w:rPr>
                <w:rFonts w:ascii="Verdana" w:hAnsi="Verdana" w:eastAsia="Calibri" w:cs="Arial"/>
                <w:bCs/>
              </w:rPr>
              <w:t>EXPERIENCIA – Noción – Concepto</w:t>
            </w:r>
            <w:r w:rsidRPr="00A01E69">
              <w:rPr>
                <w:rFonts w:ascii="Verdana" w:hAnsi="Verdana" w:eastAsia="Calibri" w:cs="Arial"/>
                <w:color w:val="000000"/>
                <w:szCs w:val="24"/>
                <w:lang w:val="es-ES_tradnl" w:eastAsia="es-ES_tradnl"/>
              </w:rPr>
              <w:t xml:space="preserve"> / CIRCULAR EXTERNA ÚNICA – Formación académica – Acreditación – Régimen jurídico / CONVALIDACIÓN DE TÍTULOS – Régimen jurídico – Definición – Finalidad / TÍTULOS EXTRANJEROS – Convalidación – Regla general / CLASIFICACIÓN INTERNACIONAL DE EDUCACIÓN – CINE – Circular – Excepción / TÍTULOS OBTENIDOS EN EL EXTERIOR – Convalidación – Apostilla – Legalización</w:t>
            </w:r>
          </w:p>
        </w:tc>
        <w:tc>
          <w:tcPr>
            <w:tcW w:w="6237" w:type="dxa"/>
          </w:tcPr>
          <w:p w:rsidRPr="00A01E69" w:rsidR="005536BA" w:rsidP="00F567E8" w:rsidRDefault="005536BA" w14:paraId="7194DBDC" wp14:textId="77777777">
            <w:pPr>
              <w:jc w:val="both"/>
              <w:rPr>
                <w:rFonts w:ascii="Verdana" w:hAnsi="Verdana" w:cs="Arial"/>
                <w:lang w:val="es-ES"/>
              </w:rPr>
            </w:pPr>
          </w:p>
        </w:tc>
      </w:tr>
      <w:tr xmlns:wp14="http://schemas.microsoft.com/office/word/2010/wordml" w:rsidRPr="00A01E69" w:rsidR="005536BA" w:rsidTr="00F567E8" w14:paraId="22CDA1EC" wp14:textId="77777777">
        <w:tc>
          <w:tcPr>
            <w:tcW w:w="2689" w:type="dxa"/>
          </w:tcPr>
          <w:p w:rsidRPr="00A01E69" w:rsidR="005536BA" w:rsidP="00F567E8" w:rsidRDefault="005536BA" w14:paraId="1D720380" wp14:textId="77777777">
            <w:pPr>
              <w:spacing w:before="120"/>
              <w:jc w:val="both"/>
              <w:rPr>
                <w:rFonts w:ascii="Verdana" w:hAnsi="Verdana" w:eastAsia="Calibri" w:cs="Arial"/>
                <w:szCs w:val="24"/>
                <w:lang w:val="es-ES_tradnl" w:eastAsia="es-ES_tradnl"/>
              </w:rPr>
            </w:pPr>
            <w:r w:rsidRPr="00A01E69">
              <w:rPr>
                <w:rFonts w:ascii="Verdana" w:hAnsi="Verdana" w:eastAsia="Calibri" w:cs="Arial"/>
                <w:szCs w:val="24"/>
                <w:lang w:val="es-ES_tradnl" w:eastAsia="es-ES_tradnl"/>
              </w:rPr>
              <w:t xml:space="preserve">Radicación:               </w:t>
            </w:r>
          </w:p>
        </w:tc>
        <w:tc>
          <w:tcPr>
            <w:tcW w:w="6237" w:type="dxa"/>
          </w:tcPr>
          <w:p w:rsidRPr="00A01E69" w:rsidR="005536BA" w:rsidP="00F567E8" w:rsidRDefault="005536BA" w14:paraId="28E58C86" wp14:textId="77777777">
            <w:pPr>
              <w:spacing w:before="120"/>
              <w:jc w:val="both"/>
              <w:rPr>
                <w:rFonts w:ascii="Verdana" w:hAnsi="Verdana" w:eastAsia="Calibri" w:cs="Arial"/>
                <w:szCs w:val="24"/>
                <w:lang w:val="es-ES_tradnl" w:eastAsia="es-ES_tradnl"/>
              </w:rPr>
            </w:pPr>
            <w:r w:rsidRPr="00A01E69">
              <w:rPr>
                <w:rFonts w:ascii="Verdana" w:hAnsi="Verdana" w:eastAsia="Calibri" w:cs="Arial"/>
                <w:szCs w:val="24"/>
                <w:lang w:val="es-ES_tradnl" w:eastAsia="es-ES_tradnl"/>
              </w:rPr>
              <w:t>Respuesta a consulta con radicado No. P20240702006669 y P20240702006672</w:t>
            </w:r>
          </w:p>
        </w:tc>
        <w:tc>
          <w:tcPr>
            <w:tcW w:w="6237" w:type="dxa"/>
          </w:tcPr>
          <w:p w:rsidRPr="00A01E69" w:rsidR="005536BA" w:rsidP="00F567E8" w:rsidRDefault="005536BA" w14:paraId="769D0D3C" wp14:textId="77777777">
            <w:pPr>
              <w:spacing w:before="120"/>
              <w:jc w:val="both"/>
              <w:rPr>
                <w:rFonts w:ascii="Verdana" w:hAnsi="Verdana" w:eastAsia="Calibri" w:cs="Arial"/>
                <w:szCs w:val="24"/>
                <w:lang w:val="es-ES_tradnl" w:eastAsia="es-ES_tradnl"/>
              </w:rPr>
            </w:pPr>
          </w:p>
        </w:tc>
      </w:tr>
    </w:tbl>
    <w:p xmlns:wp14="http://schemas.microsoft.com/office/word/2010/wordml" w:rsidRPr="00A01E69" w:rsidR="005536BA" w:rsidP="005536BA" w:rsidRDefault="005536BA" w14:paraId="54CD245A"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A01E69" w:rsidR="005536BA" w:rsidP="005536BA" w:rsidRDefault="005536BA" w14:paraId="1231BE67"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A01E69" w:rsidR="005536BA" w:rsidP="005536BA" w:rsidRDefault="005536BA" w14:paraId="1C4C65FF" wp14:textId="77777777">
      <w:pPr>
        <w:spacing w:after="0" w:line="240" w:lineRule="auto"/>
        <w:jc w:val="both"/>
        <w:rPr>
          <w:rFonts w:ascii="Verdana" w:hAnsi="Verdana" w:eastAsia="Calibri" w:cs="Arial"/>
          <w:lang w:val="es-ES" w:eastAsia="es-ES"/>
        </w:rPr>
      </w:pPr>
      <w:r w:rsidRPr="00A01E69">
        <w:rPr>
          <w:rFonts w:ascii="Verdana" w:hAnsi="Verdana" w:eastAsia="Calibri" w:cs="Arial"/>
          <w:lang w:val="es-ES" w:eastAsia="es-ES"/>
        </w:rPr>
        <w:t xml:space="preserve">Estimada señora Nadia: </w:t>
      </w:r>
    </w:p>
    <w:p xmlns:wp14="http://schemas.microsoft.com/office/word/2010/wordml" w:rsidRPr="00A01E69" w:rsidR="005536BA" w:rsidP="005536BA" w:rsidRDefault="005536BA" w14:paraId="36FEB5B0" wp14:textId="77777777">
      <w:pPr>
        <w:spacing w:after="0" w:line="240" w:lineRule="auto"/>
        <w:jc w:val="both"/>
        <w:rPr>
          <w:rFonts w:ascii="Verdana" w:hAnsi="Verdana" w:eastAsia="Calibri" w:cs="Arial"/>
          <w:lang w:val="es-ES" w:eastAsia="es-ES"/>
        </w:rPr>
      </w:pPr>
    </w:p>
    <w:p xmlns:wp14="http://schemas.microsoft.com/office/word/2010/wordml" w:rsidRPr="00A01E69" w:rsidR="005536BA" w:rsidP="005536BA" w:rsidRDefault="005536BA" w14:paraId="30D7AA69"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A01E69" w:rsidR="005536BA" w:rsidP="005536BA" w:rsidRDefault="005536BA" w14:paraId="6E49991B" wp14:textId="77777777">
      <w:pPr>
        <w:spacing w:after="120" w:line="276" w:lineRule="auto"/>
        <w:jc w:val="both"/>
        <w:rPr>
          <w:rFonts w:ascii="Verdana" w:hAnsi="Verdana" w:eastAsia="Calibri" w:cs="Arial"/>
          <w:lang w:val="es-ES" w:eastAsia="es-ES"/>
        </w:rPr>
      </w:pPr>
      <w:r w:rsidRPr="00A01E69">
        <w:rPr>
          <w:rFonts w:ascii="Verdana" w:hAnsi="Verdana" w:eastAsia="Calibri" w:cs="Arial"/>
          <w:lang w:val="es-ES" w:eastAsia="es-ES"/>
        </w:rPr>
        <w:t>En ejercicio de la competencia otorgada por los artículos 3, numeral 5º, y 11, numeral 8º, del Decreto Ley 4170 de 2011,</w:t>
      </w:r>
      <w:r w:rsidRPr="00A01E69">
        <w:rPr>
          <w:rFonts w:ascii="Verdana" w:hAnsi="Verdana" w:eastAsia="Arial MT" w:cs="Arial MT"/>
          <w:lang w:val="es-ES" w:eastAsia="es-ES"/>
        </w:rPr>
        <w:t xml:space="preserve"> </w:t>
      </w:r>
      <w:r w:rsidRPr="00A01E69">
        <w:rPr>
          <w:rFonts w:ascii="Verdana" w:hAnsi="Verdana" w:eastAsia="Calibri" w:cs="Arial"/>
          <w:lang w:val="es-ES" w:eastAsia="es-ES"/>
        </w:rPr>
        <w:t>la Agencia Nacional de Contratación Pública – Colombia Compra Eficiente– responde sus solicitudes del 2 de julio de 2024. En las cuales manifiesta lo siguiente:</w:t>
      </w:r>
    </w:p>
    <w:p xmlns:wp14="http://schemas.microsoft.com/office/word/2010/wordml" w:rsidRPr="00A01E69" w:rsidR="005536BA" w:rsidP="005536BA" w:rsidRDefault="005536BA" w14:paraId="7196D064" wp14:textId="77777777">
      <w:pPr>
        <w:spacing w:after="120" w:line="276" w:lineRule="auto"/>
        <w:jc w:val="both"/>
        <w:rPr>
          <w:rFonts w:ascii="Verdana" w:hAnsi="Verdana" w:eastAsia="Calibri" w:cs="Arial"/>
          <w:sz w:val="21"/>
          <w:szCs w:val="21"/>
          <w:lang w:val="es-ES" w:eastAsia="es-ES"/>
        </w:rPr>
      </w:pPr>
    </w:p>
    <w:p xmlns:wp14="http://schemas.microsoft.com/office/word/2010/wordml" w:rsidRPr="00A01E69" w:rsidR="005536BA" w:rsidP="005536BA" w:rsidRDefault="005536BA" w14:paraId="6D5495CF" wp14:textId="77777777">
      <w:pPr>
        <w:spacing w:after="0" w:line="240" w:lineRule="auto"/>
        <w:ind w:left="709" w:right="709"/>
        <w:jc w:val="both"/>
        <w:rPr>
          <w:rFonts w:ascii="Verdana" w:hAnsi="Verdana" w:eastAsia="Calibri" w:cs="Arial"/>
          <w:sz w:val="21"/>
          <w:szCs w:val="21"/>
          <w:lang w:val="es-ES" w:eastAsia="es-ES"/>
        </w:rPr>
      </w:pPr>
      <w:r w:rsidRPr="00A01E69">
        <w:rPr>
          <w:rFonts w:ascii="Verdana" w:hAnsi="Verdana" w:eastAsia="Calibri" w:cs="Arial"/>
          <w:sz w:val="21"/>
          <w:szCs w:val="21"/>
          <w:lang w:val="es-ES" w:eastAsia="es-ES"/>
        </w:rPr>
        <w:t xml:space="preserve">[…] “Solicito concepto para </w:t>
      </w:r>
      <w:proofErr w:type="gramStart"/>
      <w:r w:rsidRPr="00A01E69">
        <w:rPr>
          <w:rFonts w:ascii="Verdana" w:hAnsi="Verdana" w:eastAsia="Calibri" w:cs="Arial"/>
          <w:sz w:val="21"/>
          <w:szCs w:val="21"/>
          <w:lang w:val="es-ES" w:eastAsia="es-ES"/>
        </w:rPr>
        <w:t>acreditar  experiencia</w:t>
      </w:r>
      <w:proofErr w:type="gramEnd"/>
      <w:r w:rsidRPr="00A01E69">
        <w:rPr>
          <w:rFonts w:ascii="Verdana" w:hAnsi="Verdana" w:eastAsia="Calibri" w:cs="Arial"/>
          <w:sz w:val="21"/>
          <w:szCs w:val="21"/>
          <w:lang w:val="es-ES" w:eastAsia="es-ES"/>
        </w:rPr>
        <w:t xml:space="preserve"> laboral obtenida en el extranjero para suscribir un contrato de prestación de servicio en una entidad </w:t>
      </w:r>
      <w:proofErr w:type="spellStart"/>
      <w:r w:rsidRPr="00A01E69">
        <w:rPr>
          <w:rFonts w:ascii="Verdana" w:hAnsi="Verdana" w:eastAsia="Calibri" w:cs="Arial"/>
          <w:sz w:val="21"/>
          <w:szCs w:val="21"/>
          <w:lang w:val="es-ES" w:eastAsia="es-ES"/>
        </w:rPr>
        <w:t>publica</w:t>
      </w:r>
      <w:proofErr w:type="spellEnd"/>
      <w:r w:rsidRPr="00A01E69">
        <w:rPr>
          <w:rFonts w:ascii="Verdana" w:hAnsi="Verdana" w:eastAsia="Calibri" w:cs="Arial"/>
          <w:sz w:val="21"/>
          <w:szCs w:val="21"/>
          <w:lang w:val="es-ES" w:eastAsia="es-ES"/>
        </w:rPr>
        <w:t>.</w:t>
      </w:r>
    </w:p>
    <w:p xmlns:wp14="http://schemas.microsoft.com/office/word/2010/wordml" w:rsidRPr="00A01E69" w:rsidR="005536BA" w:rsidP="005536BA" w:rsidRDefault="005536BA" w14:paraId="34FF1C98" wp14:textId="77777777">
      <w:pPr>
        <w:spacing w:after="0" w:line="240" w:lineRule="auto"/>
        <w:ind w:left="709" w:right="709"/>
        <w:jc w:val="both"/>
        <w:rPr>
          <w:rFonts w:ascii="Verdana" w:hAnsi="Verdana" w:eastAsia="Calibri" w:cs="Arial"/>
          <w:sz w:val="21"/>
          <w:szCs w:val="21"/>
          <w:lang w:val="es-ES" w:eastAsia="es-ES"/>
        </w:rPr>
      </w:pPr>
    </w:p>
    <w:p xmlns:wp14="http://schemas.microsoft.com/office/word/2010/wordml" w:rsidRPr="00A01E69" w:rsidR="005536BA" w:rsidP="005536BA" w:rsidRDefault="005536BA" w14:paraId="5294D551" wp14:textId="77777777">
      <w:pPr>
        <w:spacing w:after="0" w:line="240" w:lineRule="auto"/>
        <w:ind w:left="709" w:right="709"/>
        <w:jc w:val="both"/>
        <w:rPr>
          <w:rFonts w:ascii="Verdana" w:hAnsi="Verdana" w:eastAsia="Calibri" w:cs="Arial"/>
          <w:sz w:val="21"/>
          <w:szCs w:val="21"/>
          <w:lang w:val="es-ES" w:eastAsia="es-ES"/>
        </w:rPr>
      </w:pPr>
      <w:r w:rsidRPr="00A01E69">
        <w:rPr>
          <w:rFonts w:ascii="Verdana" w:hAnsi="Verdana" w:eastAsia="Calibri" w:cs="Arial"/>
          <w:sz w:val="21"/>
          <w:szCs w:val="21"/>
          <w:lang w:val="es-ES" w:eastAsia="es-ES"/>
        </w:rPr>
        <w:t xml:space="preserve">Viví 10 años en argentina y cuento con certificados laborales de entidades privadas, quiero iniciar un contrato de prestación de servicios con una entidad pública del estado colombiano y me están pidiendo apostillar o un aval del consulado Colombiano en Argentina de las mencionadas certificaciones, sin embargo, el consulado colombiano me dice que no realiza esto.  En este sentido, me gustaría saber si efectivamente es necesario realizar este proceso para acreditar mi experiencia, y que me </w:t>
      </w:r>
      <w:proofErr w:type="spellStart"/>
      <w:r w:rsidRPr="00A01E69">
        <w:rPr>
          <w:rFonts w:ascii="Verdana" w:hAnsi="Verdana" w:eastAsia="Calibri" w:cs="Arial"/>
          <w:sz w:val="21"/>
          <w:szCs w:val="21"/>
          <w:lang w:val="es-ES" w:eastAsia="es-ES"/>
        </w:rPr>
        <w:t>de</w:t>
      </w:r>
      <w:proofErr w:type="spellEnd"/>
      <w:r w:rsidRPr="00A01E69">
        <w:rPr>
          <w:rFonts w:ascii="Verdana" w:hAnsi="Verdana" w:eastAsia="Calibri" w:cs="Arial"/>
          <w:sz w:val="21"/>
          <w:szCs w:val="21"/>
          <w:lang w:val="es-ES" w:eastAsia="es-ES"/>
        </w:rPr>
        <w:t xml:space="preserve"> den claridad para el trámite respectivo.</w:t>
      </w:r>
    </w:p>
    <w:p xmlns:wp14="http://schemas.microsoft.com/office/word/2010/wordml" w:rsidRPr="00A01E69" w:rsidR="005536BA" w:rsidP="005536BA" w:rsidRDefault="005536BA" w14:paraId="6D072C0D" wp14:textId="77777777">
      <w:pPr>
        <w:spacing w:after="0" w:line="240" w:lineRule="auto"/>
        <w:ind w:left="709" w:right="709"/>
        <w:jc w:val="both"/>
        <w:rPr>
          <w:rFonts w:ascii="Verdana" w:hAnsi="Verdana" w:eastAsia="Calibri" w:cs="Arial"/>
          <w:sz w:val="21"/>
          <w:szCs w:val="21"/>
          <w:lang w:val="es-ES" w:eastAsia="es-ES"/>
        </w:rPr>
      </w:pPr>
    </w:p>
    <w:p xmlns:wp14="http://schemas.microsoft.com/office/word/2010/wordml" w:rsidRPr="00A01E69" w:rsidR="005536BA" w:rsidP="005536BA" w:rsidRDefault="005536BA" w14:paraId="5AE5B18B" wp14:textId="77777777">
      <w:pPr>
        <w:spacing w:after="0" w:line="240" w:lineRule="auto"/>
        <w:ind w:left="709" w:right="709"/>
        <w:jc w:val="both"/>
        <w:rPr>
          <w:rFonts w:ascii="Verdana" w:hAnsi="Verdana" w:eastAsia="Calibri" w:cs="Arial"/>
          <w:sz w:val="21"/>
          <w:szCs w:val="21"/>
          <w:lang w:val="es-ES" w:eastAsia="es-ES"/>
        </w:rPr>
      </w:pPr>
      <w:r w:rsidRPr="00A01E69">
        <w:rPr>
          <w:rFonts w:ascii="Verdana" w:hAnsi="Verdana" w:eastAsia="Calibri" w:cs="Arial"/>
          <w:sz w:val="21"/>
          <w:szCs w:val="21"/>
          <w:lang w:val="es-ES" w:eastAsia="es-ES"/>
        </w:rPr>
        <w:t xml:space="preserve">Solicito concepto para </w:t>
      </w:r>
      <w:proofErr w:type="gramStart"/>
      <w:r w:rsidRPr="00A01E69">
        <w:rPr>
          <w:rFonts w:ascii="Verdana" w:hAnsi="Verdana" w:eastAsia="Calibri" w:cs="Arial"/>
          <w:sz w:val="21"/>
          <w:szCs w:val="21"/>
          <w:lang w:val="es-ES" w:eastAsia="es-ES"/>
        </w:rPr>
        <w:t>acreditar  estudios</w:t>
      </w:r>
      <w:proofErr w:type="gramEnd"/>
      <w:r w:rsidRPr="00A01E69">
        <w:rPr>
          <w:rFonts w:ascii="Verdana" w:hAnsi="Verdana" w:eastAsia="Calibri" w:cs="Arial"/>
          <w:sz w:val="21"/>
          <w:szCs w:val="21"/>
          <w:lang w:val="es-ES" w:eastAsia="es-ES"/>
        </w:rPr>
        <w:t xml:space="preserve"> en el extranjero para suscribir un contrato de prestación de servicio en una entidad </w:t>
      </w:r>
      <w:proofErr w:type="spellStart"/>
      <w:r w:rsidRPr="00A01E69">
        <w:rPr>
          <w:rFonts w:ascii="Verdana" w:hAnsi="Verdana" w:eastAsia="Calibri" w:cs="Arial"/>
          <w:sz w:val="21"/>
          <w:szCs w:val="21"/>
          <w:lang w:val="es-ES" w:eastAsia="es-ES"/>
        </w:rPr>
        <w:t>publica</w:t>
      </w:r>
      <w:proofErr w:type="spellEnd"/>
      <w:r w:rsidRPr="00A01E69">
        <w:rPr>
          <w:rFonts w:ascii="Verdana" w:hAnsi="Verdana" w:eastAsia="Calibri" w:cs="Arial"/>
          <w:sz w:val="21"/>
          <w:szCs w:val="21"/>
          <w:lang w:val="es-ES" w:eastAsia="es-ES"/>
        </w:rPr>
        <w:t xml:space="preserve">. </w:t>
      </w:r>
      <w:proofErr w:type="gramStart"/>
      <w:r w:rsidRPr="00A01E69">
        <w:rPr>
          <w:rFonts w:ascii="Verdana" w:hAnsi="Verdana" w:eastAsia="Calibri" w:cs="Arial"/>
          <w:sz w:val="21"/>
          <w:szCs w:val="21"/>
          <w:lang w:val="es-ES" w:eastAsia="es-ES"/>
        </w:rPr>
        <w:t>Para iniciar el contrato debo contar con la convalidación o cuento con un tiempo para allegar la respectiva certificación?</w:t>
      </w:r>
      <w:proofErr w:type="gramEnd"/>
      <w:r w:rsidRPr="00A01E69">
        <w:rPr>
          <w:rFonts w:ascii="Verdana" w:hAnsi="Verdana" w:eastAsia="Calibri" w:cs="Arial"/>
          <w:sz w:val="21"/>
          <w:szCs w:val="21"/>
          <w:lang w:val="es-ES" w:eastAsia="es-ES"/>
        </w:rPr>
        <w:t>”</w:t>
      </w:r>
    </w:p>
    <w:p xmlns:wp14="http://schemas.microsoft.com/office/word/2010/wordml" w:rsidRPr="00A01E69" w:rsidR="005536BA" w:rsidP="005536BA" w:rsidRDefault="005536BA" w14:paraId="48A21919" wp14:textId="77777777">
      <w:pPr>
        <w:spacing w:after="0" w:line="240" w:lineRule="auto"/>
        <w:ind w:left="709" w:right="709"/>
        <w:jc w:val="both"/>
        <w:rPr>
          <w:rFonts w:ascii="Verdana" w:hAnsi="Verdana" w:eastAsia="Calibri" w:cs="Arial"/>
          <w:sz w:val="20"/>
          <w:szCs w:val="20"/>
          <w:lang w:val="es-ES" w:eastAsia="es-ES"/>
        </w:rPr>
      </w:pPr>
    </w:p>
    <w:p xmlns:wp14="http://schemas.microsoft.com/office/word/2010/wordml" w:rsidRPr="00A01E69" w:rsidR="005536BA" w:rsidP="005536BA" w:rsidRDefault="005536BA" w14:paraId="6BD18F9B" wp14:textId="77777777">
      <w:pPr>
        <w:spacing w:after="0" w:line="240" w:lineRule="auto"/>
        <w:ind w:left="709" w:right="709"/>
        <w:jc w:val="both"/>
        <w:rPr>
          <w:rFonts w:ascii="Verdana" w:hAnsi="Verdana" w:eastAsia="Calibri" w:cs="Arial"/>
          <w:lang w:val="es-ES_tradnl" w:eastAsia="es-ES_tradnl"/>
        </w:rPr>
      </w:pPr>
    </w:p>
    <w:p xmlns:wp14="http://schemas.microsoft.com/office/word/2010/wordml" w:rsidRPr="00A01E69" w:rsidR="005536BA" w:rsidP="005536BA" w:rsidRDefault="005536BA" w14:paraId="50C2514A" wp14:textId="77777777">
      <w:pPr>
        <w:spacing w:after="120" w:line="276" w:lineRule="auto"/>
        <w:jc w:val="both"/>
        <w:rPr>
          <w:rFonts w:ascii="Verdana" w:hAnsi="Verdana" w:eastAsia="Calibri" w:cs="Arial"/>
          <w:lang w:val="es-ES" w:eastAsia="es-ES"/>
        </w:rPr>
      </w:pPr>
      <w:r w:rsidRPr="00A01E69">
        <w:rPr>
          <w:rFonts w:ascii="Verdana" w:hAnsi="Verdana" w:eastAsia="Calibri" w:cs="Arial"/>
          <w:lang w:val="es-ES_tradnl" w:eastAsia="es-ES_tradnl"/>
        </w:rPr>
        <w:tab/>
      </w:r>
      <w:r w:rsidRPr="00A01E69">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01E69">
        <w:rPr>
          <w:rFonts w:ascii="Verdana" w:hAnsi="Verdana" w:eastAsia="Calibri" w:cs="Arial"/>
          <w:lang w:val="es-ES" w:eastAsia="es-ES"/>
        </w:rPr>
        <w:tab/>
      </w:r>
    </w:p>
    <w:p xmlns:wp14="http://schemas.microsoft.com/office/word/2010/wordml" w:rsidRPr="00A01E69" w:rsidR="005536BA" w:rsidP="005536BA" w:rsidRDefault="005536BA" w14:paraId="60046E9D" wp14:textId="77777777">
      <w:pPr>
        <w:spacing w:after="0" w:line="276" w:lineRule="auto"/>
        <w:ind w:firstLine="708"/>
        <w:jc w:val="both"/>
        <w:rPr>
          <w:rFonts w:ascii="Verdana" w:hAnsi="Verdana" w:eastAsia="Calibri" w:cs="Arial"/>
          <w:lang w:val="es-ES" w:eastAsia="es-ES"/>
        </w:rPr>
      </w:pPr>
      <w:r w:rsidRPr="00A01E69">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w:t>
      </w:r>
      <w:r w:rsidRPr="00A01E69">
        <w:rPr>
          <w:rFonts w:ascii="Verdana" w:hAnsi="Verdana" w:eastAsia="Calibri" w:cs="Arial"/>
          <w:lang w:val="es-ES" w:eastAsia="es-ES"/>
        </w:rPr>
        <w:t xml:space="preserve">mencionadas en su petición, pero haciendo unas consideraciones sobre las normas generales relacionadas con el problema jurídico de su consulta. </w:t>
      </w:r>
    </w:p>
    <w:p xmlns:wp14="http://schemas.microsoft.com/office/word/2010/wordml" w:rsidRPr="00A01E69" w:rsidR="005536BA" w:rsidP="005536BA" w:rsidRDefault="005536BA" w14:paraId="238601FE" wp14:textId="77777777">
      <w:pPr>
        <w:spacing w:after="0" w:line="276" w:lineRule="auto"/>
        <w:ind w:firstLine="708"/>
        <w:jc w:val="both"/>
        <w:rPr>
          <w:rFonts w:ascii="Verdana" w:hAnsi="Verdana" w:eastAsia="Calibri" w:cs="Arial"/>
          <w:lang w:val="es-ES" w:eastAsia="es-ES"/>
        </w:rPr>
      </w:pPr>
    </w:p>
    <w:p xmlns:wp14="http://schemas.microsoft.com/office/word/2010/wordml" w:rsidRPr="00A01E69" w:rsidR="005536BA" w:rsidP="005536BA" w:rsidRDefault="005536BA" w14:paraId="366B2A59" wp14:textId="77777777">
      <w:pPr>
        <w:pStyle w:val="Prrafodelista"/>
        <w:numPr>
          <w:ilvl w:val="0"/>
          <w:numId w:val="1"/>
        </w:numPr>
        <w:tabs>
          <w:tab w:val="left" w:pos="142"/>
          <w:tab w:val="left" w:pos="284"/>
        </w:tabs>
        <w:spacing w:after="0" w:line="276" w:lineRule="auto"/>
        <w:ind w:left="0" w:firstLine="0"/>
        <w:jc w:val="both"/>
        <w:rPr>
          <w:rFonts w:ascii="Verdana" w:hAnsi="Verdana" w:eastAsia="Century Gothic" w:cs="Century Gothic"/>
          <w:b/>
          <w:bCs/>
        </w:rPr>
      </w:pPr>
      <w:r w:rsidRPr="00A01E69">
        <w:rPr>
          <w:rFonts w:ascii="Verdana" w:hAnsi="Verdana" w:eastAsia="Century Gothic" w:cs="Century Gothic"/>
          <w:b/>
          <w:bCs/>
        </w:rPr>
        <w:t>Problema planteado:</w:t>
      </w:r>
    </w:p>
    <w:p xmlns:wp14="http://schemas.microsoft.com/office/word/2010/wordml" w:rsidRPr="00A01E69" w:rsidR="005536BA" w:rsidP="005536BA" w:rsidRDefault="005536BA" w14:paraId="0F3CABC7" wp14:textId="77777777">
      <w:pPr>
        <w:spacing w:after="120" w:line="276" w:lineRule="auto"/>
        <w:jc w:val="both"/>
        <w:rPr>
          <w:rFonts w:ascii="Verdana" w:hAnsi="Verdana" w:eastAsia="Century Gothic" w:cs="Century Gothic"/>
        </w:rPr>
      </w:pPr>
    </w:p>
    <w:p xmlns:wp14="http://schemas.microsoft.com/office/word/2010/wordml" w:rsidRPr="00A01E69" w:rsidR="005536BA" w:rsidP="005536BA" w:rsidRDefault="005536BA" w14:paraId="1E94CC5C" wp14:textId="77777777">
      <w:pPr>
        <w:spacing w:after="120" w:line="276" w:lineRule="auto"/>
        <w:jc w:val="both"/>
        <w:rPr>
          <w:rFonts w:ascii="Verdana" w:hAnsi="Verdana" w:eastAsia="Century Gothic" w:cs="Century Gothic"/>
        </w:rPr>
      </w:pPr>
      <w:r w:rsidRPr="00A01E69">
        <w:rPr>
          <w:rFonts w:ascii="Verdana" w:hAnsi="Verdana" w:eastAsia="Century Gothic" w:cs="Century Gothic"/>
        </w:rPr>
        <w:t xml:space="preserve">De acuerdo con el contenido de su solicitud, esta Agencia resolverá los siguientes problemas jurídicos: i. ¿La experiencia laboral adquirida en el extranjero, en el sector privado, puede ser acreditada en Colombia para suscribir contratos de prestación de servicios y en ese sentido le es aplicable la regulación de apostilla a documentos privados emitidos en el exterior con los cuales se busque acreditar experiencia laboral? y </w:t>
      </w:r>
      <w:proofErr w:type="spellStart"/>
      <w:r w:rsidRPr="00A01E69">
        <w:rPr>
          <w:rFonts w:ascii="Verdana" w:hAnsi="Verdana" w:eastAsia="Century Gothic" w:cs="Century Gothic"/>
        </w:rPr>
        <w:t>ii</w:t>
      </w:r>
      <w:proofErr w:type="spellEnd"/>
      <w:r w:rsidRPr="00A01E69">
        <w:rPr>
          <w:rFonts w:ascii="Verdana" w:hAnsi="Verdana" w:eastAsia="Century Gothic" w:cs="Century Gothic"/>
        </w:rPr>
        <w:t>. Se requiere convalidación y apostilla de títulos académicos obtenidos en el exterior?</w:t>
      </w:r>
    </w:p>
    <w:p xmlns:wp14="http://schemas.microsoft.com/office/word/2010/wordml" w:rsidRPr="00A01E69" w:rsidR="005536BA" w:rsidP="005536BA" w:rsidRDefault="005536BA" w14:paraId="5B08B5D1" wp14:textId="77777777">
      <w:pPr>
        <w:spacing w:after="120" w:line="276" w:lineRule="auto"/>
        <w:jc w:val="both"/>
        <w:rPr>
          <w:rFonts w:ascii="Verdana" w:hAnsi="Verdana" w:eastAsia="Century Gothic" w:cs="Century Gothic"/>
        </w:rPr>
      </w:pPr>
    </w:p>
    <w:p xmlns:wp14="http://schemas.microsoft.com/office/word/2010/wordml" w:rsidRPr="00A01E69" w:rsidR="005536BA" w:rsidP="005536BA" w:rsidRDefault="005536BA" w14:paraId="53C34D16"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A01E69">
        <w:rPr>
          <w:rFonts w:ascii="Verdana" w:hAnsi="Verdana" w:eastAsia="Century Gothic" w:cs="Century Gothic"/>
          <w:b/>
          <w:bCs/>
        </w:rPr>
        <w:t>Respuesta:</w:t>
      </w:r>
    </w:p>
    <w:p xmlns:wp14="http://schemas.microsoft.com/office/word/2010/wordml" w:rsidRPr="00A01E69" w:rsidR="005536BA" w:rsidP="005536BA" w:rsidRDefault="005536BA" w14:paraId="16DEB4AB" wp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xmlns:wp14="http://schemas.microsoft.com/office/word/2010/wordml" w:rsidR="005536BA" w:rsidP="005536BA" w:rsidRDefault="005536BA" w14:paraId="395A8566" wp14:textId="77777777">
      <w:pPr>
        <w:tabs>
          <w:tab w:val="left" w:pos="142"/>
          <w:tab w:val="left" w:pos="284"/>
        </w:tabs>
        <w:spacing w:after="0" w:line="276" w:lineRule="auto"/>
        <w:jc w:val="both"/>
        <w:rPr>
          <w:rFonts w:ascii="Verdana" w:hAnsi="Verdana" w:eastAsia="Century Gothic" w:cs="Century Gothic"/>
        </w:rPr>
      </w:pPr>
      <w:r w:rsidRPr="004D3F53">
        <w:rPr>
          <w:rFonts w:ascii="Verdana" w:hAnsi="Verdana" w:eastAsia="Century Gothic" w:cs="Century Gothic"/>
        </w:rPr>
        <w:t xml:space="preserve">Frente al primer interrogante planteado, </w:t>
      </w:r>
      <w:r>
        <w:rPr>
          <w:rFonts w:ascii="Verdana" w:hAnsi="Verdana" w:eastAsia="Century Gothic" w:cs="Century Gothic"/>
        </w:rPr>
        <w:t>de manera general</w:t>
      </w:r>
      <w:r w:rsidRPr="004D3F53">
        <w:rPr>
          <w:rFonts w:ascii="Verdana" w:hAnsi="Verdana" w:eastAsia="Century Gothic" w:cs="Century Gothic"/>
        </w:rPr>
        <w:t>,  la experiencia laboral adquirida en el extranjero es válida</w:t>
      </w:r>
      <w:r>
        <w:rPr>
          <w:rFonts w:ascii="Verdana" w:hAnsi="Verdana" w:eastAsia="Century Gothic" w:cs="Century Gothic"/>
        </w:rPr>
        <w:t xml:space="preserve"> para un cargo de funcionario público; al respecto </w:t>
      </w:r>
      <w:r w:rsidRPr="004D3F53">
        <w:rPr>
          <w:rFonts w:ascii="Verdana" w:hAnsi="Verdana" w:eastAsia="Century Gothic" w:cs="Century Gothic"/>
        </w:rPr>
        <w:t>el artículo </w:t>
      </w:r>
      <w:hyperlink w:history="1" w:anchor="2.2.2.3.7" r:id="rId9">
        <w:r w:rsidRPr="004D3F53">
          <w:rPr>
            <w:rStyle w:val="Hipervnculo"/>
            <w:rFonts w:ascii="Verdana" w:hAnsi="Verdana" w:eastAsia="Century Gothic" w:cs="Century Gothic"/>
          </w:rPr>
          <w:t>2.2.2.3.7</w:t>
        </w:r>
      </w:hyperlink>
      <w:r w:rsidRPr="004D3F53">
        <w:rPr>
          <w:rFonts w:ascii="Verdana" w:hAnsi="Verdana" w:eastAsia="Century Gothic" w:cs="Century Gothic"/>
        </w:rPr>
        <w:t xml:space="preserve"> del Decreto 1083 de 2015 prescribe que la experiencia </w:t>
      </w:r>
      <w:r>
        <w:rPr>
          <w:rFonts w:ascii="Verdana" w:hAnsi="Verdana" w:eastAsia="Century Gothic" w:cs="Century Gothic"/>
        </w:rPr>
        <w:t>es adquirida por</w:t>
      </w:r>
      <w:r w:rsidRPr="004D3F53">
        <w:rPr>
          <w:rFonts w:ascii="Verdana" w:hAnsi="Verdana" w:eastAsia="Century Gothic" w:cs="Century Gothic"/>
        </w:rPr>
        <w:t xml:space="preserve">  “(…) </w:t>
      </w:r>
      <w:r w:rsidRPr="004D3F53">
        <w:rPr>
          <w:rFonts w:ascii="Verdana" w:hAnsi="Verdana" w:eastAsia="Century Gothic" w:cs="Century Gothic"/>
          <w:i/>
          <w:iCs/>
        </w:rPr>
        <w:t>los conocimientos, las habilidades y las destrezas adquiridas o desarrolladas mediante el ejercicio de una profesión, arte u oficio (…)”</w:t>
      </w:r>
      <w:r>
        <w:rPr>
          <w:rFonts w:ascii="Verdana" w:hAnsi="Verdana" w:eastAsia="Century Gothic" w:cs="Century Gothic"/>
          <w:i/>
          <w:iCs/>
        </w:rPr>
        <w:t xml:space="preserve">.  </w:t>
      </w:r>
      <w:r>
        <w:rPr>
          <w:rFonts w:ascii="Verdana" w:hAnsi="Verdana" w:eastAsia="Century Gothic" w:cs="Century Gothic"/>
        </w:rPr>
        <w:t xml:space="preserve">Así mismo, el artículo </w:t>
      </w:r>
      <w:hyperlink w:history="1" w:anchor="2.2.2.3.8" r:id="rId10">
        <w:r w:rsidRPr="001927E3">
          <w:rPr>
            <w:rStyle w:val="Hipervnculo"/>
            <w:rFonts w:ascii="Verdana" w:hAnsi="Verdana" w:eastAsia="Century Gothic" w:cs="Century Gothic"/>
          </w:rPr>
          <w:t>2.2.2.3.8</w:t>
        </w:r>
      </w:hyperlink>
      <w:r>
        <w:rPr>
          <w:rFonts w:ascii="Verdana" w:hAnsi="Verdana" w:eastAsia="Century Gothic" w:cs="Century Gothic"/>
        </w:rPr>
        <w:t xml:space="preserve"> de la misma norma, frente a las certificaciones no </w:t>
      </w:r>
      <w:r w:rsidRPr="001927E3">
        <w:rPr>
          <w:rFonts w:ascii="Verdana" w:hAnsi="Verdana" w:eastAsia="Century Gothic" w:cs="Century Gothic"/>
        </w:rPr>
        <w:t xml:space="preserve">impone restricciones </w:t>
      </w:r>
      <w:r>
        <w:rPr>
          <w:rFonts w:ascii="Verdana" w:hAnsi="Verdana" w:eastAsia="Century Gothic" w:cs="Century Gothic"/>
        </w:rPr>
        <w:t xml:space="preserve">frente a su procedencia, solo establece el contenido mínimo de la información en ella depositada. </w:t>
      </w:r>
    </w:p>
    <w:p xmlns:wp14="http://schemas.microsoft.com/office/word/2010/wordml" w:rsidR="005536BA" w:rsidP="005536BA" w:rsidRDefault="005536BA" w14:paraId="0AD9C6F4" wp14:textId="77777777">
      <w:pPr>
        <w:tabs>
          <w:tab w:val="left" w:pos="142"/>
          <w:tab w:val="left" w:pos="284"/>
        </w:tabs>
        <w:spacing w:after="0" w:line="276" w:lineRule="auto"/>
        <w:jc w:val="both"/>
        <w:rPr>
          <w:rFonts w:ascii="Verdana" w:hAnsi="Verdana" w:eastAsia="Century Gothic" w:cs="Century Gothic"/>
        </w:rPr>
      </w:pPr>
    </w:p>
    <w:p xmlns:wp14="http://schemas.microsoft.com/office/word/2010/wordml" w:rsidRPr="009E41D7" w:rsidR="005536BA" w:rsidP="005536BA" w:rsidRDefault="005536BA" w14:paraId="682748A9" wp14:textId="77777777">
      <w:pPr>
        <w:tabs>
          <w:tab w:val="left" w:pos="142"/>
          <w:tab w:val="left" w:pos="284"/>
        </w:tabs>
        <w:spacing w:after="0" w:line="276" w:lineRule="auto"/>
        <w:jc w:val="both"/>
        <w:rPr>
          <w:rFonts w:ascii="Verdana" w:hAnsi="Verdana" w:eastAsia="Century Gothic" w:cs="Century Gothic"/>
        </w:rPr>
      </w:pPr>
      <w:r>
        <w:rPr>
          <w:rFonts w:ascii="Verdana" w:hAnsi="Verdana" w:eastAsia="Century Gothic" w:cs="Century Gothic"/>
        </w:rPr>
        <w:t xml:space="preserve">No obstante, la consulta versa sobre la experiencia adquirida en el extranjero para ser aportada como </w:t>
      </w:r>
      <w:r w:rsidR="00BE7E9B">
        <w:rPr>
          <w:rFonts w:ascii="Verdana" w:hAnsi="Verdana" w:eastAsia="Century Gothic" w:cs="Century Gothic"/>
        </w:rPr>
        <w:t>idoneidad</w:t>
      </w:r>
      <w:r>
        <w:rPr>
          <w:rFonts w:ascii="Verdana" w:hAnsi="Verdana" w:eastAsia="Century Gothic" w:cs="Century Gothic"/>
        </w:rPr>
        <w:t xml:space="preserve"> en un posible contrato estatal. Frente a esta premisa es necesario recordar que la experiencia se obtiene con contratantes públicos, privados, nacionales o extranjeros. NO hay límite frente al número de contratos o a la fecha en la cual estos fueron celebrado. En ese orden de ideas, </w:t>
      </w:r>
      <w:r w:rsidRPr="00A01E69">
        <w:rPr>
          <w:rFonts w:ascii="Verdana" w:hAnsi="Verdana" w:eastAsia="Calibri" w:cs="Arial"/>
        </w:rPr>
        <w:t xml:space="preserve">si la experiencia se obtuvo en el extranjero, al igual que los documentos que la acreditan, éstos últimos deberán cumplir con los requisitos de </w:t>
      </w:r>
      <w:r>
        <w:rPr>
          <w:rFonts w:ascii="Verdana" w:hAnsi="Verdana" w:eastAsia="Calibri" w:cs="Arial"/>
        </w:rPr>
        <w:t>L</w:t>
      </w:r>
      <w:r w:rsidRPr="00A01E69">
        <w:rPr>
          <w:rFonts w:ascii="Verdana" w:hAnsi="Verdana" w:eastAsia="Calibri" w:cs="Arial"/>
        </w:rPr>
        <w:t>ey para adquirir validez, como medio probatorio, en las actuaciones judiciales y administrativas realizadas en el territorio colombiano.</w:t>
      </w:r>
    </w:p>
    <w:p xmlns:wp14="http://schemas.microsoft.com/office/word/2010/wordml" w:rsidRPr="00A01E69" w:rsidR="005536BA" w:rsidP="005536BA" w:rsidRDefault="005536BA" w14:paraId="6C7C9E3A" wp14:textId="77777777">
      <w:pPr>
        <w:spacing w:before="120" w:after="120" w:line="276" w:lineRule="auto"/>
        <w:jc w:val="both"/>
        <w:rPr>
          <w:rFonts w:ascii="Verdana" w:hAnsi="Verdana" w:eastAsia="Arial" w:cs="Arial"/>
        </w:rPr>
      </w:pPr>
      <w:r>
        <w:rPr>
          <w:rFonts w:ascii="Verdana" w:hAnsi="Verdana" w:eastAsia="Arial" w:cs="Arial"/>
        </w:rPr>
        <w:t>Ahora bien, l</w:t>
      </w:r>
      <w:r w:rsidRPr="00A01E69">
        <w:rPr>
          <w:rFonts w:ascii="Verdana" w:hAnsi="Verdana" w:eastAsia="Arial" w:cs="Arial"/>
        </w:rPr>
        <w:t xml:space="preserve">a guía para el trámite de apostilla, expedida por el Despacho Permanente de la Conferencia de La Haya en Derecho Internacional Privado, expresa que el procedimiento de apostilla es un trámite exclusivo para los “documentos públicos”, </w:t>
      </w:r>
      <w:r w:rsidRPr="00A01E69">
        <w:rPr>
          <w:rFonts w:ascii="Verdana" w:hAnsi="Verdana" w:eastAsia="Arial" w:cs="Arial"/>
        </w:rPr>
        <w:t>que, conforme al ordenamiento jurídico de un país, requieren de formalidades y solemnidades para que tengan validez jurídica, como por ejemplo una decisión judicial</w:t>
      </w:r>
      <w:r w:rsidRPr="00A01E69">
        <w:rPr>
          <w:rFonts w:ascii="Verdana" w:hAnsi="Verdana"/>
          <w:vertAlign w:val="superscript"/>
        </w:rPr>
        <w:footnoteReference w:id="1"/>
      </w:r>
      <w:r w:rsidRPr="00A01E69">
        <w:rPr>
          <w:rFonts w:ascii="Verdana" w:hAnsi="Verdana" w:eastAsia="Arial" w:cs="Arial"/>
        </w:rPr>
        <w:t xml:space="preserve">, razón por la que si el ordenamiento jurídico no distingue ni precisa que un documento requiere para su existencia y validez de alguna solemnidad, no </w:t>
      </w:r>
      <w:r>
        <w:rPr>
          <w:rFonts w:ascii="Verdana" w:hAnsi="Verdana" w:eastAsia="Arial" w:cs="Arial"/>
        </w:rPr>
        <w:t xml:space="preserve">debería </w:t>
      </w:r>
      <w:r w:rsidRPr="00A01E69">
        <w:rPr>
          <w:rFonts w:ascii="Verdana" w:hAnsi="Verdana" w:eastAsia="Arial" w:cs="Arial"/>
        </w:rPr>
        <w:t>exigirse que se apostille o legalice.</w:t>
      </w:r>
      <w:r>
        <w:rPr>
          <w:rFonts w:ascii="Verdana" w:hAnsi="Verdana" w:eastAsia="Arial" w:cs="Arial"/>
        </w:rPr>
        <w:t xml:space="preserve"> Sin embargo la entidad estatal en ejercicio de su autonomía decidirá las condiciones en que validará que un documento aportado en la etapa precontractual del proceso sea válido y oponible frente a tercero. Por tanto, si en </w:t>
      </w:r>
      <w:r w:rsidR="00BE7E9B">
        <w:rPr>
          <w:rFonts w:ascii="Verdana" w:hAnsi="Verdana" w:eastAsia="Arial" w:cs="Arial"/>
        </w:rPr>
        <w:t>ejercicio</w:t>
      </w:r>
      <w:r>
        <w:rPr>
          <w:rFonts w:ascii="Verdana" w:hAnsi="Verdana" w:eastAsia="Arial" w:cs="Arial"/>
        </w:rPr>
        <w:t xml:space="preserve"> de la facultad </w:t>
      </w:r>
      <w:r w:rsidR="00BE7E9B">
        <w:rPr>
          <w:rFonts w:ascii="Verdana" w:hAnsi="Verdana" w:eastAsia="Arial" w:cs="Arial"/>
        </w:rPr>
        <w:t>discrecional</w:t>
      </w:r>
      <w:r>
        <w:rPr>
          <w:rFonts w:ascii="Verdana" w:hAnsi="Verdana" w:eastAsia="Arial" w:cs="Arial"/>
        </w:rPr>
        <w:t xml:space="preserve"> consideró que se requería apostillar la documentación con el fin de acreditar transparencia e idoneidad, el interesado o proveedor del servicio estará en libertad de aportarlo o no, puesto que depende de su </w:t>
      </w:r>
      <w:r w:rsidR="00BE7E9B">
        <w:rPr>
          <w:rFonts w:ascii="Verdana" w:hAnsi="Verdana" w:eastAsia="Arial" w:cs="Arial"/>
        </w:rPr>
        <w:t>consentimiento</w:t>
      </w:r>
      <w:r>
        <w:rPr>
          <w:rFonts w:ascii="Verdana" w:hAnsi="Verdana" w:eastAsia="Arial" w:cs="Arial"/>
        </w:rPr>
        <w:t xml:space="preserve"> libre de vicio, y en ese caso acudirá al consulado correspondiente debido a que el </w:t>
      </w:r>
      <w:r w:rsidR="00BE7E9B">
        <w:rPr>
          <w:rFonts w:ascii="Verdana" w:hAnsi="Verdana" w:eastAsia="Arial" w:cs="Arial"/>
        </w:rPr>
        <w:t>trámite</w:t>
      </w:r>
      <w:r>
        <w:rPr>
          <w:rFonts w:ascii="Verdana" w:hAnsi="Verdana" w:eastAsia="Arial" w:cs="Arial"/>
        </w:rPr>
        <w:t xml:space="preserve"> es permitido.</w:t>
      </w:r>
      <w:r w:rsidRPr="00A01E69">
        <w:rPr>
          <w:rFonts w:ascii="Verdana" w:hAnsi="Verdana" w:eastAsia="Arial" w:cs="Arial"/>
        </w:rPr>
        <w:t xml:space="preserve"> </w:t>
      </w:r>
    </w:p>
    <w:p xmlns:wp14="http://schemas.microsoft.com/office/word/2010/wordml" w:rsidRPr="00A01E69" w:rsidR="005536BA" w:rsidP="005536BA" w:rsidRDefault="005536BA" w14:paraId="564751B7" wp14:textId="77777777">
      <w:pPr>
        <w:spacing w:before="120" w:after="120" w:line="276" w:lineRule="auto"/>
        <w:jc w:val="both"/>
        <w:rPr>
          <w:rFonts w:ascii="Verdana" w:hAnsi="Verdana" w:eastAsia="Arial" w:cs="Arial"/>
        </w:rPr>
      </w:pPr>
      <w:r>
        <w:rPr>
          <w:rFonts w:ascii="Verdana" w:hAnsi="Verdana" w:eastAsia="Arial" w:cs="Arial"/>
        </w:rPr>
        <w:t xml:space="preserve">Al respecto de los </w:t>
      </w:r>
      <w:r w:rsidRPr="00A01E69">
        <w:rPr>
          <w:rFonts w:ascii="Verdana" w:hAnsi="Verdana" w:eastAsia="Arial" w:cs="Arial"/>
        </w:rPr>
        <w:t>documentos privados expedidos en el exterior</w:t>
      </w:r>
      <w:r>
        <w:rPr>
          <w:rFonts w:ascii="Verdana" w:hAnsi="Verdana" w:eastAsia="Arial" w:cs="Arial"/>
        </w:rPr>
        <w:t xml:space="preserve">, estos </w:t>
      </w:r>
      <w:r w:rsidRPr="00A01E69">
        <w:rPr>
          <w:rFonts w:ascii="Verdana" w:hAnsi="Verdana" w:eastAsia="Arial" w:cs="Arial"/>
        </w:rPr>
        <w:t xml:space="preserve">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de un funcionario público en ejercicio de sus funciones o de un particular en el ejercicio de funciones públicas</w:t>
      </w:r>
      <w:r>
        <w:rPr>
          <w:rFonts w:ascii="Verdana" w:hAnsi="Verdana" w:eastAsia="Arial" w:cs="Arial"/>
        </w:rPr>
        <w:t xml:space="preserve">, sin embargo es </w:t>
      </w:r>
      <w:r w:rsidR="00BE7E9B">
        <w:rPr>
          <w:rFonts w:ascii="Verdana" w:hAnsi="Verdana" w:eastAsia="Arial" w:cs="Arial"/>
        </w:rPr>
        <w:t>discrecional</w:t>
      </w:r>
      <w:r>
        <w:rPr>
          <w:rFonts w:ascii="Verdana" w:hAnsi="Verdana" w:eastAsia="Arial" w:cs="Arial"/>
        </w:rPr>
        <w:t xml:space="preserve"> de la entidad estatal solicitarlo.</w:t>
      </w:r>
    </w:p>
    <w:p xmlns:wp14="http://schemas.microsoft.com/office/word/2010/wordml" w:rsidRPr="00A01E69" w:rsidR="005536BA" w:rsidP="005536BA" w:rsidRDefault="005536BA" w14:paraId="50D4D334" wp14:textId="77777777">
      <w:pPr>
        <w:spacing w:before="120" w:after="120" w:line="276" w:lineRule="auto"/>
        <w:jc w:val="both"/>
        <w:rPr>
          <w:rFonts w:ascii="Verdana" w:hAnsi="Verdana" w:eastAsia="Arial" w:cs="Arial"/>
        </w:rPr>
      </w:pPr>
      <w:r w:rsidRPr="00A01E69">
        <w:rPr>
          <w:rFonts w:ascii="Verdana" w:hAnsi="Verdana" w:eastAsia="Arial" w:cs="Arial"/>
        </w:rP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r>
        <w:rPr>
          <w:rStyle w:val="Refdenotaalpie"/>
          <w:rFonts w:ascii="Verdana" w:hAnsi="Verdana" w:eastAsia="Arial" w:cs="Arial"/>
        </w:rPr>
        <w:footnoteReference w:id="2"/>
      </w:r>
      <w:r w:rsidRPr="00A01E69">
        <w:rPr>
          <w:rFonts w:ascii="Verdana" w:hAnsi="Verdana" w:eastAsia="Arial" w:cs="Arial"/>
        </w:rPr>
        <w:t xml:space="preserve">. </w:t>
      </w:r>
    </w:p>
    <w:p xmlns:wp14="http://schemas.microsoft.com/office/word/2010/wordml" w:rsidR="005536BA" w:rsidP="005536BA" w:rsidRDefault="005536BA" w14:paraId="5BA42213" wp14:textId="77777777">
      <w:pPr>
        <w:spacing w:before="120" w:after="0" w:line="276" w:lineRule="auto"/>
        <w:ind w:firstLine="708"/>
        <w:jc w:val="both"/>
        <w:rPr>
          <w:rFonts w:ascii="Verdana" w:hAnsi="Verdana" w:cs="Arial"/>
          <w:bCs/>
          <w:color w:val="000000" w:themeColor="text1"/>
          <w:lang w:val="es-ES_tradnl"/>
        </w:rPr>
      </w:pPr>
      <w:r>
        <w:rPr>
          <w:rFonts w:ascii="Verdana" w:hAnsi="Verdana" w:cs="Arial"/>
          <w:sz w:val="20"/>
          <w:szCs w:val="20"/>
          <w:lang w:val="es-ES"/>
        </w:rPr>
        <w:t xml:space="preserve">Frente al segundo interrogante planteado, tal y como se indicó en el numeral 10.3 de la </w:t>
      </w:r>
      <w:r w:rsidRPr="00A01E69">
        <w:rPr>
          <w:rFonts w:ascii="Verdana" w:hAnsi="Verdana" w:cs="Arial"/>
          <w:color w:val="000000" w:themeColor="text1"/>
          <w:lang w:val="es-ES"/>
        </w:rPr>
        <w:t>Circular Externa Única de Colombia Compra Eficiente</w:t>
      </w:r>
      <w:r>
        <w:rPr>
          <w:rFonts w:ascii="Verdana" w:hAnsi="Verdana" w:cs="Arial"/>
          <w:color w:val="000000" w:themeColor="text1"/>
          <w:lang w:val="es-ES"/>
        </w:rPr>
        <w:t>,</w:t>
      </w:r>
      <w:r w:rsidRPr="00A01E69">
        <w:rPr>
          <w:rFonts w:ascii="Verdana" w:hAnsi="Verdana" w:cs="Arial"/>
          <w:color w:val="000000" w:themeColor="text1"/>
          <w:lang w:val="es-ES"/>
        </w:rPr>
        <w:t xml:space="preserve"> los proponentes pueden acreditar la formación académica obtenida el exterior,</w:t>
      </w:r>
      <w:r>
        <w:rPr>
          <w:rFonts w:ascii="Verdana" w:hAnsi="Verdana" w:cs="Arial"/>
          <w:color w:val="000000" w:themeColor="text1"/>
          <w:lang w:val="es-ES"/>
        </w:rPr>
        <w:t xml:space="preserve"> </w:t>
      </w:r>
      <w:proofErr w:type="gramStart"/>
      <w:r>
        <w:rPr>
          <w:rFonts w:ascii="Verdana" w:hAnsi="Verdana" w:cs="Arial"/>
          <w:color w:val="000000" w:themeColor="text1"/>
          <w:lang w:val="es-ES"/>
        </w:rPr>
        <w:t xml:space="preserve">con </w:t>
      </w:r>
      <w:r w:rsidRPr="00A01E69">
        <w:rPr>
          <w:rFonts w:ascii="Verdana" w:hAnsi="Verdana" w:cs="Arial"/>
          <w:color w:val="000000" w:themeColor="text1"/>
          <w:lang w:val="es-ES"/>
        </w:rPr>
        <w:t>:</w:t>
      </w:r>
      <w:proofErr w:type="gramEnd"/>
      <w:r w:rsidRPr="00A01E69">
        <w:rPr>
          <w:rFonts w:ascii="Verdana" w:hAnsi="Verdana" w:cs="Arial"/>
          <w:color w:val="000000" w:themeColor="text1"/>
          <w:lang w:val="es-ES"/>
        </w:rPr>
        <w:t xml:space="preserve"> i) con la copia del diploma </w:t>
      </w:r>
      <w:r w:rsidRPr="00A01E69">
        <w:rPr>
          <w:rFonts w:ascii="Verdana" w:hAnsi="Verdana" w:cs="Arial"/>
          <w:color w:val="000000" w:themeColor="text1"/>
          <w:lang w:val="es-ES"/>
        </w:rPr>
        <w:t xml:space="preserve">y la descripción del programa correspondiente que permita conocer el nivel de los estudios de conformidad con la Clasificación Internacional Normalizada de Educación –CINE– o </w:t>
      </w:r>
      <w:proofErr w:type="spellStart"/>
      <w:r w:rsidRPr="00A01E69">
        <w:rPr>
          <w:rFonts w:ascii="Verdana" w:hAnsi="Verdana" w:cs="Arial"/>
          <w:color w:val="000000" w:themeColor="text1"/>
          <w:lang w:val="es-ES"/>
        </w:rPr>
        <w:t>ii</w:t>
      </w:r>
      <w:proofErr w:type="spellEnd"/>
      <w:r w:rsidRPr="00A01E69">
        <w:rPr>
          <w:rFonts w:ascii="Verdana" w:hAnsi="Verdana" w:cs="Arial"/>
          <w:color w:val="000000" w:themeColor="text1"/>
          <w:lang w:val="es-ES"/>
        </w:rPr>
        <w:t>) la convalidación correspondiente.</w:t>
      </w:r>
      <w:r>
        <w:rPr>
          <w:rFonts w:ascii="Verdana" w:hAnsi="Verdana" w:cs="Arial"/>
          <w:color w:val="000000" w:themeColor="text1"/>
          <w:lang w:val="es-ES"/>
        </w:rPr>
        <w:t xml:space="preserve"> </w:t>
      </w:r>
      <w:r w:rsidRPr="00A01E69">
        <w:rPr>
          <w:rFonts w:ascii="Verdana" w:hAnsi="Verdana" w:cs="Arial"/>
          <w:bCs/>
          <w:color w:val="000000" w:themeColor="text1"/>
          <w:lang w:val="es-ES_tradnl"/>
        </w:rPr>
        <w:t xml:space="preserve">De este modo, en relación con títulos académicos de </w:t>
      </w:r>
      <w:r w:rsidRPr="00A01E69">
        <w:rPr>
          <w:rFonts w:ascii="Verdana" w:hAnsi="Verdana" w:cs="Arial"/>
          <w:bCs/>
          <w:color w:val="000000" w:themeColor="text1"/>
          <w:lang w:val="es-ES"/>
        </w:rPr>
        <w:t xml:space="preserve">educación superior otorgados por instituciones educativos extranjeras que se requieren en los procesos de contratación, </w:t>
      </w:r>
      <w:r w:rsidRPr="00A01E69">
        <w:rPr>
          <w:rFonts w:ascii="Verdana" w:hAnsi="Verdana" w:cs="Arial"/>
          <w:bCs/>
          <w:color w:val="000000" w:themeColor="text1"/>
          <w:lang w:val="es-ES_tradnl"/>
        </w:rPr>
        <w:t xml:space="preserve">la entidad </w:t>
      </w:r>
      <w:r>
        <w:rPr>
          <w:rFonts w:ascii="Verdana" w:hAnsi="Verdana" w:cs="Arial"/>
          <w:bCs/>
          <w:color w:val="000000" w:themeColor="text1"/>
          <w:lang w:val="es-ES_tradnl"/>
        </w:rPr>
        <w:t xml:space="preserve">estatal </w:t>
      </w:r>
      <w:r w:rsidRPr="00A01E69">
        <w:rPr>
          <w:rFonts w:ascii="Verdana" w:hAnsi="Verdana" w:cs="Arial"/>
          <w:bCs/>
          <w:color w:val="000000" w:themeColor="text1"/>
          <w:lang w:val="es-ES_tradnl"/>
        </w:rPr>
        <w:t xml:space="preserve">deberá solicitar dicha convalidación conforme al marco normativo aplicable, según sea el caso. </w:t>
      </w:r>
    </w:p>
    <w:p xmlns:wp14="http://schemas.microsoft.com/office/word/2010/wordml" w:rsidRPr="009E41D7" w:rsidR="005536BA" w:rsidP="005536BA" w:rsidRDefault="005536BA" w14:paraId="4B1F511A" wp14:textId="77777777">
      <w:pPr>
        <w:spacing w:before="120" w:after="0" w:line="276" w:lineRule="auto"/>
        <w:ind w:firstLine="708"/>
        <w:jc w:val="both"/>
        <w:rPr>
          <w:rFonts w:ascii="Verdana" w:hAnsi="Verdana" w:cs="Arial"/>
          <w:bCs/>
          <w:color w:val="000000" w:themeColor="text1"/>
          <w:lang w:val="es-ES_tradnl"/>
        </w:rPr>
      </w:pPr>
    </w:p>
    <w:p xmlns:wp14="http://schemas.microsoft.com/office/word/2010/wordml" w:rsidR="005536BA" w:rsidP="005536BA" w:rsidRDefault="005536BA" w14:paraId="553EBD7B" wp14:textId="77777777">
      <w:pPr>
        <w:spacing w:after="0" w:line="276" w:lineRule="auto"/>
        <w:jc w:val="both"/>
        <w:rPr>
          <w:rFonts w:ascii="Verdana" w:hAnsi="Verdana" w:cs="Arial"/>
          <w:color w:val="000000" w:themeColor="text1"/>
          <w:lang w:val="es-ES"/>
        </w:rPr>
      </w:pPr>
      <w:r>
        <w:rPr>
          <w:rFonts w:ascii="Verdana" w:hAnsi="Verdana" w:cs="Arial"/>
          <w:color w:val="000000" w:themeColor="text1"/>
          <w:lang w:val="es-ES"/>
        </w:rPr>
        <w:t>Ahora bien, e</w:t>
      </w:r>
      <w:r w:rsidRPr="00A01E69">
        <w:rPr>
          <w:rFonts w:ascii="Verdana" w:hAnsi="Verdana" w:cs="Arial"/>
          <w:color w:val="000000" w:themeColor="text1"/>
          <w:lang w:val="es-ES"/>
        </w:rPr>
        <w:t>n ejercicio de estas potestades, al Ministerio de Educación le fue asignada la función de convalidar los títulos académicos obtenidos en el extranjero</w:t>
      </w:r>
      <w:r>
        <w:rPr>
          <w:rFonts w:ascii="Verdana" w:hAnsi="Verdana" w:cs="Arial"/>
          <w:color w:val="000000" w:themeColor="text1"/>
          <w:lang w:val="es-ES"/>
        </w:rPr>
        <w:t xml:space="preserve">, de tal manera que, el numeral 1 del artículo 29 </w:t>
      </w:r>
      <w:proofErr w:type="gramStart"/>
      <w:r>
        <w:rPr>
          <w:rFonts w:ascii="Verdana" w:hAnsi="Verdana" w:cs="Arial"/>
          <w:color w:val="000000" w:themeColor="text1"/>
          <w:lang w:val="es-ES"/>
        </w:rPr>
        <w:t>del</w:t>
      </w:r>
      <w:r w:rsidRPr="00A01E69" w:rsidDel="00083F6A">
        <w:rPr>
          <w:rFonts w:ascii="Verdana" w:hAnsi="Verdana" w:cs="Arial"/>
          <w:color w:val="000000" w:themeColor="text1"/>
          <w:lang w:val="es-ES"/>
        </w:rPr>
        <w:t xml:space="preserve"> </w:t>
      </w:r>
      <w:r w:rsidRPr="00A01E69">
        <w:rPr>
          <w:rFonts w:ascii="Verdana" w:hAnsi="Verdana" w:cs="Arial"/>
          <w:color w:val="000000" w:themeColor="text1"/>
          <w:lang w:val="es-ES"/>
        </w:rPr>
        <w:t xml:space="preserve"> Decreto</w:t>
      </w:r>
      <w:proofErr w:type="gramEnd"/>
      <w:r w:rsidRPr="00A01E69">
        <w:rPr>
          <w:rFonts w:ascii="Verdana" w:hAnsi="Verdana" w:cs="Arial"/>
          <w:color w:val="000000" w:themeColor="text1"/>
          <w:lang w:val="es-ES"/>
        </w:rPr>
        <w:t xml:space="preserve"> 5012 de 2009, señala como una de las funciones de ese ministerio: “convalidar títulos de educación superior otorgados por instituciones de educación superior extranjeras, para efectos académicos y legales en el territorio nacional”.</w:t>
      </w:r>
    </w:p>
    <w:p xmlns:wp14="http://schemas.microsoft.com/office/word/2010/wordml" w:rsidR="005536BA" w:rsidP="005536BA" w:rsidRDefault="005536BA" w14:paraId="65F9C3DC" wp14:textId="77777777">
      <w:pPr>
        <w:spacing w:after="0" w:line="276" w:lineRule="auto"/>
        <w:jc w:val="both"/>
        <w:rPr>
          <w:rFonts w:ascii="Verdana" w:hAnsi="Verdana" w:cs="Arial"/>
          <w:color w:val="000000" w:themeColor="text1"/>
          <w:lang w:val="es-ES"/>
        </w:rPr>
      </w:pPr>
    </w:p>
    <w:p xmlns:wp14="http://schemas.microsoft.com/office/word/2010/wordml" w:rsidRPr="00A01E69" w:rsidR="005536BA" w:rsidP="005536BA" w:rsidRDefault="005536BA" w14:paraId="4CBC818C" wp14:textId="77777777">
      <w:pPr>
        <w:spacing w:after="0" w:line="276" w:lineRule="auto"/>
        <w:jc w:val="both"/>
        <w:rPr>
          <w:rFonts w:ascii="Verdana" w:hAnsi="Verdana" w:cs="Arial"/>
          <w:color w:val="000000" w:themeColor="text1"/>
          <w:lang w:val="es-ES"/>
        </w:rPr>
      </w:pPr>
      <w:r>
        <w:rPr>
          <w:rFonts w:ascii="Arial" w:hAnsi="Arial" w:cs="Arial"/>
          <w:bCs/>
          <w:color w:val="000000" w:themeColor="text1"/>
          <w:lang w:val="es-ES_tradnl"/>
        </w:rPr>
        <w:t>En ese sentido</w:t>
      </w:r>
      <w:r w:rsidRPr="003612DF">
        <w:rPr>
          <w:rFonts w:ascii="Arial" w:hAnsi="Arial" w:cs="Arial"/>
          <w:bCs/>
          <w:color w:val="000000" w:themeColor="text1"/>
          <w:lang w:val="es-ES_tradnl"/>
        </w:rPr>
        <w:t>, puede observar</w:t>
      </w:r>
      <w:r>
        <w:rPr>
          <w:rFonts w:ascii="Arial" w:hAnsi="Arial" w:cs="Arial"/>
          <w:bCs/>
          <w:color w:val="000000" w:themeColor="text1"/>
          <w:lang w:val="es-ES_tradnl"/>
        </w:rPr>
        <w:t>se</w:t>
      </w:r>
      <w:r w:rsidRPr="003612DF">
        <w:rPr>
          <w:rFonts w:ascii="Arial" w:hAnsi="Arial" w:cs="Arial"/>
          <w:bCs/>
          <w:color w:val="000000" w:themeColor="text1"/>
          <w:lang w:val="es-ES_tradnl"/>
        </w:rPr>
        <w:t xml:space="preserve"> que la convalidación, </w:t>
      </w:r>
      <w:r>
        <w:rPr>
          <w:rFonts w:ascii="Arial" w:hAnsi="Arial" w:cs="Arial"/>
          <w:bCs/>
          <w:color w:val="000000" w:themeColor="text1"/>
          <w:lang w:val="es-ES_tradnl"/>
        </w:rPr>
        <w:t>es</w:t>
      </w:r>
      <w:r w:rsidRPr="003612DF">
        <w:rPr>
          <w:rFonts w:ascii="Arial" w:hAnsi="Arial" w:cs="Arial"/>
          <w:bCs/>
          <w:color w:val="000000" w:themeColor="text1"/>
          <w:lang w:val="es-ES_tradnl"/>
        </w:rPr>
        <w:t xml:space="preserve"> el requisito para dotar de </w:t>
      </w:r>
      <w:r>
        <w:rPr>
          <w:rFonts w:ascii="Arial" w:hAnsi="Arial" w:cs="Arial"/>
          <w:bCs/>
          <w:color w:val="000000" w:themeColor="text1"/>
          <w:lang w:val="es-ES_tradnl"/>
        </w:rPr>
        <w:t xml:space="preserve">efecto a </w:t>
      </w:r>
      <w:r w:rsidRPr="003612DF">
        <w:rPr>
          <w:rFonts w:ascii="Arial" w:hAnsi="Arial" w:cs="Arial"/>
          <w:bCs/>
          <w:color w:val="000000" w:themeColor="text1"/>
          <w:lang w:val="es-ES_tradnl"/>
        </w:rPr>
        <w:t xml:space="preserve">los títulos obtenidos en el extranjero, </w:t>
      </w:r>
      <w:r>
        <w:rPr>
          <w:rFonts w:ascii="Arial" w:hAnsi="Arial" w:cs="Arial"/>
          <w:bCs/>
          <w:color w:val="000000" w:themeColor="text1"/>
          <w:lang w:val="es-ES_tradnl"/>
        </w:rPr>
        <w:t>y el cual debe</w:t>
      </w:r>
      <w:r w:rsidRPr="003612DF">
        <w:rPr>
          <w:rFonts w:ascii="Arial" w:hAnsi="Arial" w:cs="Arial"/>
          <w:bCs/>
          <w:color w:val="000000" w:themeColor="text1"/>
          <w:lang w:val="es-ES_tradnl"/>
        </w:rPr>
        <w:t xml:space="preserve"> tramitar</w:t>
      </w:r>
      <w:r>
        <w:rPr>
          <w:rFonts w:ascii="Arial" w:hAnsi="Arial" w:cs="Arial"/>
          <w:bCs/>
          <w:color w:val="000000" w:themeColor="text1"/>
          <w:lang w:val="es-ES_tradnl"/>
        </w:rPr>
        <w:t>se</w:t>
      </w:r>
      <w:r w:rsidRPr="003612DF">
        <w:rPr>
          <w:rFonts w:ascii="Arial" w:hAnsi="Arial" w:cs="Arial"/>
          <w:bCs/>
          <w:color w:val="000000" w:themeColor="text1"/>
          <w:lang w:val="es-ES_tradnl"/>
        </w:rPr>
        <w:t xml:space="preserve"> a</w:t>
      </w:r>
      <w:r>
        <w:rPr>
          <w:rFonts w:ascii="Arial" w:hAnsi="Arial" w:cs="Arial"/>
          <w:bCs/>
          <w:color w:val="000000" w:themeColor="text1"/>
          <w:lang w:val="es-ES_tradnl"/>
        </w:rPr>
        <w:t>nte el</w:t>
      </w:r>
      <w:r w:rsidRPr="003612DF">
        <w:rPr>
          <w:rFonts w:ascii="Arial" w:hAnsi="Arial" w:cs="Arial"/>
          <w:bCs/>
          <w:color w:val="000000" w:themeColor="text1"/>
          <w:lang w:val="es-ES_tradnl"/>
        </w:rPr>
        <w:t xml:space="preserve"> Ministerio de Educación y, antes que ser un tema propio de la contratación estatal, tiene que ver con la forma como se ejercen las profesiones en el país. </w:t>
      </w:r>
    </w:p>
    <w:p xmlns:wp14="http://schemas.microsoft.com/office/word/2010/wordml" w:rsidRPr="00A01E69" w:rsidR="005536BA" w:rsidP="005536BA" w:rsidRDefault="005536BA" w14:paraId="5023141B" wp14:textId="77777777">
      <w:pPr>
        <w:spacing w:after="0" w:line="276" w:lineRule="auto"/>
        <w:jc w:val="both"/>
        <w:rPr>
          <w:rFonts w:ascii="Verdana" w:hAnsi="Verdana" w:cs="Arial"/>
          <w:color w:val="000000" w:themeColor="text1"/>
          <w:lang w:val="es-ES_tradnl"/>
        </w:rPr>
      </w:pPr>
    </w:p>
    <w:p xmlns:wp14="http://schemas.microsoft.com/office/word/2010/wordml" w:rsidR="005536BA" w:rsidP="005536BA" w:rsidRDefault="005536BA" w14:paraId="61908DD0" wp14:textId="77777777">
      <w:pPr>
        <w:tabs>
          <w:tab w:val="left" w:pos="142"/>
          <w:tab w:val="left" w:pos="284"/>
        </w:tabs>
        <w:spacing w:after="0" w:line="276" w:lineRule="auto"/>
        <w:jc w:val="both"/>
        <w:rPr>
          <w:rFonts w:ascii="Verdana" w:hAnsi="Verdana" w:eastAsia="Times New Roman" w:cs="Arial"/>
          <w:sz w:val="20"/>
          <w:szCs w:val="20"/>
          <w:lang w:eastAsia="es-MX"/>
        </w:rPr>
      </w:pPr>
      <w:r>
        <w:rPr>
          <w:rFonts w:ascii="Verdana" w:hAnsi="Verdana" w:cs="Arial"/>
          <w:sz w:val="20"/>
          <w:szCs w:val="20"/>
        </w:rPr>
        <w:t>Por tal motivo, son</w:t>
      </w:r>
      <w:r w:rsidRPr="00A01E69">
        <w:rPr>
          <w:rFonts w:ascii="Verdana" w:hAnsi="Verdana" w:eastAsia="Times New Roman" w:cs="Arial"/>
          <w:sz w:val="20"/>
          <w:szCs w:val="20"/>
          <w:lang w:eastAsia="es-MX"/>
        </w:rPr>
        <w:t xml:space="preserve"> válido</w:t>
      </w:r>
      <w:r>
        <w:rPr>
          <w:rFonts w:ascii="Verdana" w:hAnsi="Verdana" w:eastAsia="Times New Roman" w:cs="Arial"/>
          <w:sz w:val="20"/>
          <w:szCs w:val="20"/>
          <w:lang w:eastAsia="es-MX"/>
        </w:rPr>
        <w:t>s los</w:t>
      </w:r>
      <w:r w:rsidRPr="00A01E69">
        <w:rPr>
          <w:rFonts w:ascii="Verdana" w:hAnsi="Verdana" w:eastAsia="Times New Roman" w:cs="Arial"/>
          <w:sz w:val="20"/>
          <w:szCs w:val="20"/>
          <w:lang w:eastAsia="es-MX"/>
        </w:rPr>
        <w:t xml:space="preserve"> título</w:t>
      </w:r>
      <w:r>
        <w:rPr>
          <w:rFonts w:ascii="Verdana" w:hAnsi="Verdana" w:eastAsia="Times New Roman" w:cs="Arial"/>
          <w:sz w:val="20"/>
          <w:szCs w:val="20"/>
          <w:lang w:eastAsia="es-MX"/>
        </w:rPr>
        <w:t>s</w:t>
      </w:r>
      <w:r w:rsidRPr="00A01E69">
        <w:rPr>
          <w:rFonts w:ascii="Verdana" w:hAnsi="Verdana" w:eastAsia="Times New Roman" w:cs="Arial"/>
          <w:sz w:val="20"/>
          <w:szCs w:val="20"/>
          <w:lang w:eastAsia="es-MX"/>
        </w:rPr>
        <w:t xml:space="preserve"> de educación superior otorgado por una institución extranjera, </w:t>
      </w:r>
      <w:r>
        <w:rPr>
          <w:rFonts w:ascii="Verdana" w:hAnsi="Verdana" w:eastAsia="Times New Roman" w:cs="Arial"/>
          <w:sz w:val="20"/>
          <w:szCs w:val="20"/>
          <w:lang w:eastAsia="es-MX"/>
        </w:rPr>
        <w:t xml:space="preserve">no obstante, </w:t>
      </w:r>
      <w:r w:rsidRPr="00A01E69">
        <w:rPr>
          <w:rFonts w:ascii="Verdana" w:hAnsi="Verdana" w:eastAsia="Times New Roman" w:cs="Arial"/>
          <w:sz w:val="20"/>
          <w:szCs w:val="20"/>
          <w:lang w:eastAsia="es-MX"/>
        </w:rPr>
        <w:t>solo a partir d</w:t>
      </w:r>
      <w:r>
        <w:rPr>
          <w:rFonts w:ascii="Verdana" w:hAnsi="Verdana" w:eastAsia="Times New Roman" w:cs="Arial"/>
          <w:sz w:val="20"/>
          <w:szCs w:val="20"/>
          <w:lang w:eastAsia="es-MX"/>
        </w:rPr>
        <w:t xml:space="preserve">el </w:t>
      </w:r>
      <w:r w:rsidRPr="00A01E69">
        <w:rPr>
          <w:rFonts w:ascii="Verdana" w:hAnsi="Verdana" w:eastAsia="Times New Roman" w:cs="Arial"/>
          <w:sz w:val="20"/>
          <w:szCs w:val="20"/>
          <w:lang w:eastAsia="es-MX"/>
        </w:rPr>
        <w:t xml:space="preserve">e procedimiento </w:t>
      </w:r>
      <w:r>
        <w:rPr>
          <w:rFonts w:ascii="Verdana" w:hAnsi="Verdana" w:eastAsia="Times New Roman" w:cs="Arial"/>
          <w:sz w:val="20"/>
          <w:szCs w:val="20"/>
          <w:lang w:eastAsia="es-MX"/>
        </w:rPr>
        <w:t xml:space="preserve">de convalidación </w:t>
      </w:r>
      <w:r w:rsidRPr="00A01E69">
        <w:rPr>
          <w:rFonts w:ascii="Verdana" w:hAnsi="Verdana" w:eastAsia="Times New Roman" w:cs="Arial"/>
          <w:sz w:val="20"/>
          <w:szCs w:val="20"/>
          <w:lang w:eastAsia="es-MX"/>
        </w:rPr>
        <w:t xml:space="preserve">se le otorgan plenos efectos legales, dentro de los que se incluye el valor probatorio del mismo para acreditar la formación académica de su titular. </w:t>
      </w:r>
    </w:p>
    <w:p xmlns:wp14="http://schemas.microsoft.com/office/word/2010/wordml" w:rsidRPr="00A01E69" w:rsidR="005536BA" w:rsidP="005536BA" w:rsidRDefault="005536BA" w14:paraId="29D6B04F" wp14:textId="77777777">
      <w:pPr>
        <w:spacing w:before="120" w:after="0" w:line="276" w:lineRule="auto"/>
        <w:ind w:firstLine="708"/>
        <w:jc w:val="both"/>
        <w:rPr>
          <w:rFonts w:ascii="Verdana" w:hAnsi="Verdana" w:cs="Arial"/>
          <w:bCs/>
          <w:color w:val="000000" w:themeColor="text1"/>
          <w:lang w:val="es-ES_tradnl"/>
        </w:rPr>
      </w:pPr>
      <w:r w:rsidRPr="00A01E69">
        <w:rPr>
          <w:rFonts w:ascii="Verdana" w:hAnsi="Verdana" w:cs="Arial"/>
          <w:bCs/>
          <w:color w:val="000000" w:themeColor="text1"/>
          <w:lang w:val="es-ES_tradnl"/>
        </w:rPr>
        <w:t xml:space="preserve"> </w:t>
      </w:r>
    </w:p>
    <w:p xmlns:wp14="http://schemas.microsoft.com/office/word/2010/wordml" w:rsidRPr="009E41D7" w:rsidR="005536BA" w:rsidP="005536BA" w:rsidRDefault="005536BA" w14:paraId="1F3B1409" wp14:textId="77777777">
      <w:pPr>
        <w:tabs>
          <w:tab w:val="left" w:pos="142"/>
          <w:tab w:val="left" w:pos="284"/>
        </w:tabs>
        <w:spacing w:after="0" w:line="276" w:lineRule="auto"/>
        <w:jc w:val="both"/>
        <w:rPr>
          <w:rFonts w:ascii="Verdana" w:hAnsi="Verdana" w:eastAsia="Times New Roman" w:cs="Arial"/>
          <w:sz w:val="20"/>
          <w:szCs w:val="20"/>
          <w:lang w:eastAsia="es-MX"/>
        </w:rPr>
      </w:pPr>
    </w:p>
    <w:p xmlns:wp14="http://schemas.microsoft.com/office/word/2010/wordml" w:rsidRPr="00A01E69" w:rsidR="005536BA" w:rsidP="005536BA" w:rsidRDefault="005536BA" w14:paraId="562C75D1" wp14:textId="77777777">
      <w:pPr>
        <w:spacing w:before="120" w:after="120" w:line="276" w:lineRule="auto"/>
        <w:jc w:val="both"/>
        <w:rPr>
          <w:rFonts w:ascii="Verdana" w:hAnsi="Verdana" w:eastAsia="Arial" w:cs="Arial"/>
        </w:rPr>
      </w:pPr>
    </w:p>
    <w:p xmlns:wp14="http://schemas.microsoft.com/office/word/2010/wordml" w:rsidRPr="00A01E69" w:rsidR="005536BA" w:rsidP="005536BA" w:rsidRDefault="005536BA" w14:paraId="6C1BA4ED"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A01E69">
        <w:rPr>
          <w:rFonts w:ascii="Verdana" w:hAnsi="Verdana" w:eastAsia="Century Gothic" w:cs="Century Gothic"/>
          <w:b/>
          <w:bCs/>
        </w:rPr>
        <w:t>Razones de la respuesta:</w:t>
      </w:r>
    </w:p>
    <w:p xmlns:wp14="http://schemas.microsoft.com/office/word/2010/wordml" w:rsidRPr="00A01E69" w:rsidR="005536BA" w:rsidP="005536BA" w:rsidRDefault="005536BA" w14:paraId="664355AD" wp14:textId="77777777">
      <w:pPr>
        <w:spacing w:after="0" w:line="276" w:lineRule="auto"/>
        <w:jc w:val="both"/>
        <w:rPr>
          <w:rFonts w:ascii="Verdana" w:hAnsi="Verdana" w:eastAsia="Calibri" w:cs="Arial"/>
          <w:color w:val="7030A0"/>
          <w:lang w:val="es-ES"/>
        </w:rPr>
      </w:pPr>
    </w:p>
    <w:p xmlns:wp14="http://schemas.microsoft.com/office/word/2010/wordml" w:rsidRPr="00A01E69" w:rsidR="005536BA" w:rsidP="005536BA" w:rsidRDefault="005536BA" w14:paraId="599CBBA6" wp14:textId="77777777">
      <w:pPr>
        <w:spacing w:after="0" w:line="276" w:lineRule="auto"/>
        <w:jc w:val="both"/>
        <w:rPr>
          <w:rFonts w:ascii="Verdana" w:hAnsi="Verdana" w:eastAsia="Calibri" w:cs="Arial"/>
          <w:lang w:val="es-ES"/>
        </w:rPr>
      </w:pPr>
      <w:r w:rsidRPr="00A01E69">
        <w:rPr>
          <w:rFonts w:ascii="Verdana" w:hAnsi="Verdana" w:eastAsia="Calibri" w:cs="Arial"/>
          <w:lang w:val="es-ES"/>
        </w:rPr>
        <w:t xml:space="preserve">Lo anterior se sustenta en las siguientes consideraciones: </w:t>
      </w:r>
    </w:p>
    <w:p xmlns:wp14="http://schemas.microsoft.com/office/word/2010/wordml" w:rsidR="005536BA" w:rsidP="005536BA" w:rsidRDefault="005536BA" w14:paraId="1A965116" wp14:textId="77777777">
      <w:pPr>
        <w:spacing w:after="120" w:line="276" w:lineRule="auto"/>
        <w:jc w:val="both"/>
        <w:rPr>
          <w:rFonts w:ascii="Verdana" w:hAnsi="Verdana" w:eastAsia="Calibri" w:cs="Arial"/>
          <w:lang w:val="es-ES" w:eastAsia="es-ES"/>
        </w:rPr>
      </w:pPr>
    </w:p>
    <w:p xmlns:wp14="http://schemas.microsoft.com/office/word/2010/wordml" w:rsidRPr="009E41D7" w:rsidR="005536BA" w:rsidP="005536BA" w:rsidRDefault="005536BA" w14:paraId="192B1496" wp14:textId="77777777">
      <w:pPr>
        <w:spacing w:after="120" w:line="276" w:lineRule="auto"/>
        <w:jc w:val="both"/>
        <w:rPr>
          <w:rFonts w:ascii="Verdana" w:hAnsi="Verdana" w:eastAsia="Calibri" w:cs="Arial"/>
          <w:b/>
          <w:bCs/>
          <w:lang w:val="es-ES" w:eastAsia="es-ES"/>
        </w:rPr>
      </w:pPr>
      <w:r w:rsidRPr="009E41D7">
        <w:rPr>
          <w:rFonts w:ascii="Verdana" w:hAnsi="Verdana" w:eastAsia="Calibri" w:cs="Arial"/>
          <w:b/>
          <w:bCs/>
          <w:lang w:val="es-ES" w:eastAsia="es-ES"/>
        </w:rPr>
        <w:t>Del contrato de prestación de servicios</w:t>
      </w:r>
    </w:p>
    <w:p xmlns:wp14="http://schemas.microsoft.com/office/word/2010/wordml" w:rsidRPr="00A01E69" w:rsidR="005536BA" w:rsidP="72A396B1" w:rsidRDefault="005536BA" w14:paraId="0CD30109" wp14:textId="77777777" wp14:noSpellErr="1">
      <w:pPr>
        <w:spacing w:after="0" w:line="276" w:lineRule="auto"/>
        <w:jc w:val="both"/>
        <w:rPr>
          <w:rFonts w:ascii="Verdana" w:hAnsi="Verdana" w:eastAsia="Calibri" w:cs="Arial"/>
          <w:color w:val="000000"/>
          <w:lang w:val="es-ES"/>
        </w:rPr>
      </w:pPr>
      <w:r w:rsidRPr="72A396B1" w:rsidR="005536BA">
        <w:rPr>
          <w:rFonts w:ascii="Verdana" w:hAnsi="Verdana" w:eastAsia="Calibri" w:cs="Arial"/>
          <w:color w:val="000000" w:themeColor="text1" w:themeTint="FF" w:themeShade="FF"/>
          <w:lang w:val="es-ES"/>
        </w:rPr>
        <w:t xml:space="preserve">El contrato de prestación de servicios es uno de los tipos contractuales consagrados en el Estatuto General de Contratación de la Administración Pública, que pueden celebrar las entidades estatales. Se trata de un contrato típico, ya que se encuentra </w:t>
      </w:r>
      <w:r w:rsidRPr="72A396B1" w:rsidR="005536BA">
        <w:rPr>
          <w:rFonts w:ascii="Verdana" w:hAnsi="Verdana" w:eastAsia="Calibri" w:cs="Arial"/>
          <w:color w:val="000000" w:themeColor="text1" w:themeTint="FF" w:themeShade="FF"/>
          <w:lang w:val="es-ES"/>
        </w:rPr>
        <w:t xml:space="preserve">definido en la ley. Concretamente, el </w:t>
      </w:r>
      <w:r w:rsidRPr="72A396B1" w:rsidR="005536BA">
        <w:rPr>
          <w:rFonts w:ascii="Verdana" w:hAnsi="Verdana" w:eastAsia="Calibri" w:cs="Arial"/>
          <w:color w:val="000000" w:themeColor="text1" w:themeTint="FF" w:themeShade="FF"/>
          <w:lang w:val="es-ES"/>
        </w:rPr>
        <w:t xml:space="preserve">numeral 3 del </w:t>
      </w:r>
      <w:r w:rsidRPr="72A396B1" w:rsidR="005536BA">
        <w:rPr>
          <w:rFonts w:ascii="Verdana" w:hAnsi="Verdana" w:eastAsia="Calibri" w:cs="Arial"/>
          <w:color w:val="000000" w:themeColor="text1" w:themeTint="FF" w:themeShade="FF"/>
          <w:lang w:val="es-ES"/>
        </w:rPr>
        <w:t xml:space="preserve">artículo </w:t>
      </w:r>
      <w:r w:rsidRPr="72A396B1" w:rsidR="005536BA">
        <w:rPr>
          <w:rFonts w:ascii="Verdana" w:hAnsi="Verdana" w:eastAsia="Calibri" w:cs="Arial"/>
          <w:color w:val="000000" w:themeColor="text1" w:themeTint="FF" w:themeShade="FF"/>
          <w:lang w:val="es-ES"/>
        </w:rPr>
        <w:t>32,de</w:t>
      </w:r>
      <w:r w:rsidRPr="72A396B1" w:rsidR="005536BA">
        <w:rPr>
          <w:rFonts w:ascii="Verdana" w:hAnsi="Verdana" w:eastAsia="Calibri" w:cs="Arial"/>
          <w:color w:val="000000" w:themeColor="text1" w:themeTint="FF" w:themeShade="FF"/>
          <w:lang w:val="es-ES"/>
        </w:rPr>
        <w:t xml:space="preserve"> la Ley 80 de 1993, </w:t>
      </w:r>
      <w:r w:rsidRPr="72A396B1" w:rsidR="005536BA">
        <w:rPr>
          <w:rFonts w:ascii="Verdana" w:hAnsi="Verdana" w:eastAsia="Calibri" w:cs="Arial"/>
          <w:color w:val="000000" w:themeColor="text1" w:themeTint="FF" w:themeShade="FF"/>
          <w:lang w:val="es-ES"/>
        </w:rPr>
        <w:t xml:space="preserve">el cual </w:t>
      </w:r>
      <w:r w:rsidRPr="72A396B1" w:rsidR="005536BA">
        <w:rPr>
          <w:rFonts w:ascii="Verdana" w:hAnsi="Verdana" w:eastAsia="Calibri" w:cs="Arial"/>
          <w:color w:val="000000" w:themeColor="text1" w:themeTint="FF" w:themeShade="FF"/>
          <w:lang w:val="es-ES"/>
        </w:rPr>
        <w:t>establece:</w:t>
      </w:r>
    </w:p>
    <w:p xmlns:wp14="http://schemas.microsoft.com/office/word/2010/wordml" w:rsidRPr="00A01E69" w:rsidR="005536BA" w:rsidP="005536BA" w:rsidRDefault="005536BA" w14:paraId="7DF4E37C" wp14:textId="77777777">
      <w:pPr>
        <w:spacing w:after="0" w:line="240" w:lineRule="auto"/>
        <w:jc w:val="both"/>
        <w:rPr>
          <w:rFonts w:ascii="Verdana" w:hAnsi="Verdana" w:eastAsia="Calibri" w:cs="Arial"/>
          <w:color w:val="000000"/>
          <w:lang w:val="es-ES_tradnl"/>
        </w:rPr>
      </w:pPr>
    </w:p>
    <w:p xmlns:wp14="http://schemas.microsoft.com/office/word/2010/wordml" w:rsidRPr="00A01E69" w:rsidR="005536BA" w:rsidP="005536BA" w:rsidRDefault="005536BA" w14:paraId="67B5A521" wp14:textId="77777777">
      <w:pPr>
        <w:spacing w:after="0" w:line="240" w:lineRule="auto"/>
        <w:ind w:left="709" w:right="709"/>
        <w:jc w:val="both"/>
        <w:rPr>
          <w:rFonts w:ascii="Verdana" w:hAnsi="Verdana" w:eastAsia="Calibri" w:cs="Arial"/>
          <w:color w:val="000000"/>
          <w:sz w:val="21"/>
          <w:szCs w:val="21"/>
          <w:lang w:val="es-ES_tradnl"/>
        </w:rPr>
      </w:pPr>
      <w:r w:rsidRPr="00A01E69">
        <w:rPr>
          <w:rFonts w:ascii="Verdana" w:hAnsi="Verdana" w:eastAsia="Calibri"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xmlns:wp14="http://schemas.microsoft.com/office/word/2010/wordml" w:rsidRPr="00A01E69" w:rsidR="005536BA" w:rsidP="005536BA" w:rsidRDefault="005536BA" w14:paraId="44FB30F8" wp14:textId="77777777">
      <w:pPr>
        <w:spacing w:after="0" w:line="240" w:lineRule="auto"/>
        <w:ind w:left="709" w:right="709"/>
        <w:jc w:val="both"/>
        <w:rPr>
          <w:rFonts w:ascii="Verdana" w:hAnsi="Verdana" w:eastAsia="Calibri" w:cs="Arial"/>
          <w:color w:val="000000"/>
          <w:sz w:val="21"/>
          <w:szCs w:val="21"/>
          <w:lang w:val="es-ES_tradnl"/>
        </w:rPr>
      </w:pPr>
    </w:p>
    <w:p xmlns:wp14="http://schemas.microsoft.com/office/word/2010/wordml" w:rsidRPr="00A01E69" w:rsidR="005536BA" w:rsidP="005536BA" w:rsidRDefault="005536BA" w14:paraId="6D67CF62" wp14:textId="77777777">
      <w:pPr>
        <w:spacing w:after="0" w:line="240" w:lineRule="auto"/>
        <w:ind w:left="709" w:right="709"/>
        <w:jc w:val="both"/>
        <w:rPr>
          <w:rFonts w:ascii="Verdana" w:hAnsi="Verdana" w:eastAsia="Calibri" w:cs="Arial"/>
          <w:color w:val="000000"/>
          <w:sz w:val="21"/>
          <w:szCs w:val="21"/>
          <w:lang w:val="es-ES_tradnl"/>
        </w:rPr>
      </w:pPr>
      <w:r w:rsidRPr="00A01E69">
        <w:rPr>
          <w:rFonts w:ascii="Verdana" w:hAnsi="Verdana" w:eastAsia="Calibri" w:cs="Arial"/>
          <w:color w:val="000000"/>
          <w:sz w:val="21"/>
          <w:szCs w:val="21"/>
          <w:lang w:val="es-ES_tradnl"/>
        </w:rPr>
        <w:t>En ningún caso estos contratos generan relación laboral ni prestaciones sociales y se celebrarán por el término estrictamente indispensable”.</w:t>
      </w:r>
    </w:p>
    <w:p xmlns:wp14="http://schemas.microsoft.com/office/word/2010/wordml" w:rsidRPr="00A01E69" w:rsidR="005536BA" w:rsidP="005536BA" w:rsidRDefault="005536BA" w14:paraId="1DA6542E" wp14:textId="77777777">
      <w:pPr>
        <w:tabs>
          <w:tab w:val="left" w:pos="284"/>
        </w:tabs>
        <w:spacing w:after="0" w:line="240" w:lineRule="auto"/>
        <w:contextualSpacing/>
        <w:jc w:val="both"/>
        <w:rPr>
          <w:rFonts w:ascii="Verdana" w:hAnsi="Verdana" w:eastAsia="Calibri" w:cs="Arial"/>
          <w:b/>
          <w:color w:val="000000"/>
          <w:lang w:val="es-ES_tradnl"/>
        </w:rPr>
      </w:pPr>
    </w:p>
    <w:p xmlns:wp14="http://schemas.microsoft.com/office/word/2010/wordml" w:rsidRPr="00A01E69" w:rsidR="005536BA" w:rsidP="005536BA" w:rsidRDefault="005536BA" w14:paraId="41B341CB" wp14:textId="77777777">
      <w:pPr>
        <w:spacing w:after="0" w:line="276" w:lineRule="auto"/>
        <w:ind w:firstLine="709"/>
        <w:jc w:val="both"/>
        <w:rPr>
          <w:rFonts w:ascii="Verdana" w:hAnsi="Verdana" w:eastAsia="Calibri" w:cs="Arial"/>
          <w:color w:val="000000"/>
          <w:lang w:val="es-ES"/>
        </w:rPr>
      </w:pPr>
      <w:r>
        <w:rPr>
          <w:rFonts w:ascii="Verdana" w:hAnsi="Verdana" w:eastAsia="Calibri" w:cs="Arial"/>
          <w:color w:val="000000" w:themeColor="text1"/>
          <w:lang w:val="es-ES"/>
        </w:rPr>
        <w:t>L</w:t>
      </w:r>
      <w:r w:rsidRPr="00A01E69">
        <w:rPr>
          <w:rFonts w:ascii="Verdana" w:hAnsi="Verdana" w:eastAsia="Calibri" w:cs="Arial"/>
          <w:color w:val="000000" w:themeColor="text1"/>
          <w:lang w:val="es-ES"/>
        </w:rPr>
        <w:t>a celebración de dicho contrato se debe efectuar a través de la modalidad de la contratación directa. Así lo prevé el</w:t>
      </w:r>
      <w:r>
        <w:rPr>
          <w:rFonts w:ascii="Verdana" w:hAnsi="Verdana" w:eastAsia="Calibri" w:cs="Arial"/>
          <w:color w:val="000000" w:themeColor="text1"/>
          <w:lang w:val="es-ES"/>
        </w:rPr>
        <w:t xml:space="preserve"> literal h numeral 4 </w:t>
      </w:r>
      <w:proofErr w:type="gramStart"/>
      <w:r>
        <w:rPr>
          <w:rFonts w:ascii="Verdana" w:hAnsi="Verdana" w:eastAsia="Calibri" w:cs="Arial"/>
          <w:color w:val="000000" w:themeColor="text1"/>
          <w:lang w:val="es-ES"/>
        </w:rPr>
        <w:t xml:space="preserve">del </w:t>
      </w:r>
      <w:r w:rsidRPr="00A01E69">
        <w:rPr>
          <w:rFonts w:ascii="Verdana" w:hAnsi="Verdana" w:eastAsia="Calibri" w:cs="Arial"/>
          <w:color w:val="000000" w:themeColor="text1"/>
          <w:lang w:val="es-ES"/>
        </w:rPr>
        <w:t xml:space="preserve"> artículo</w:t>
      </w:r>
      <w:proofErr w:type="gramEnd"/>
      <w:r w:rsidRPr="00A01E69">
        <w:rPr>
          <w:rFonts w:ascii="Verdana" w:hAnsi="Verdana" w:eastAsia="Calibri" w:cs="Arial"/>
          <w:color w:val="000000" w:themeColor="text1"/>
          <w:lang w:val="es-ES"/>
        </w:rPr>
        <w:t xml:space="preserve"> 2,de la Ley 1150 de 2007, que dispone:</w:t>
      </w:r>
    </w:p>
    <w:p xmlns:wp14="http://schemas.microsoft.com/office/word/2010/wordml" w:rsidRPr="00A01E69" w:rsidR="005536BA" w:rsidP="005536BA" w:rsidRDefault="005536BA" w14:paraId="3041E394" wp14:textId="77777777">
      <w:pPr>
        <w:spacing w:after="0" w:line="276" w:lineRule="auto"/>
        <w:ind w:firstLine="709"/>
        <w:jc w:val="both"/>
        <w:rPr>
          <w:rFonts w:ascii="Verdana" w:hAnsi="Verdana" w:eastAsia="Calibri" w:cs="Arial"/>
          <w:color w:val="000000"/>
          <w:lang w:val="es-ES_tradnl"/>
        </w:rPr>
      </w:pPr>
    </w:p>
    <w:p xmlns:wp14="http://schemas.microsoft.com/office/word/2010/wordml" w:rsidRPr="00A01E69" w:rsidR="005536BA" w:rsidP="005536BA" w:rsidRDefault="005536BA" w14:paraId="132262D5" wp14:textId="77777777">
      <w:pPr>
        <w:spacing w:after="0" w:line="240" w:lineRule="auto"/>
        <w:ind w:left="709" w:right="709"/>
        <w:jc w:val="both"/>
        <w:rPr>
          <w:rFonts w:ascii="Verdana" w:hAnsi="Verdana" w:eastAsia="Calibri" w:cs="Arial"/>
          <w:color w:val="000000"/>
          <w:sz w:val="21"/>
          <w:szCs w:val="21"/>
          <w:lang w:val="es-ES_tradnl"/>
        </w:rPr>
      </w:pPr>
      <w:r w:rsidRPr="00A01E69">
        <w:rPr>
          <w:rFonts w:ascii="Verdana" w:hAnsi="Verdana" w:eastAsia="Calibri" w:cs="Arial"/>
          <w:color w:val="000000"/>
          <w:sz w:val="21"/>
          <w:szCs w:val="21"/>
          <w:lang w:val="es-ES_tradnl"/>
        </w:rPr>
        <w:t>“[…]</w:t>
      </w:r>
    </w:p>
    <w:p xmlns:wp14="http://schemas.microsoft.com/office/word/2010/wordml" w:rsidRPr="00A01E69" w:rsidR="005536BA" w:rsidP="005536BA" w:rsidRDefault="005536BA" w14:paraId="6E1BEEEE" wp14:textId="77777777">
      <w:pPr>
        <w:spacing w:after="0" w:line="240" w:lineRule="auto"/>
        <w:ind w:left="709" w:right="709"/>
        <w:jc w:val="both"/>
        <w:rPr>
          <w:rFonts w:ascii="Verdana" w:hAnsi="Verdana" w:eastAsia="Calibri" w:cs="Arial"/>
          <w:color w:val="000000"/>
          <w:sz w:val="21"/>
          <w:szCs w:val="21"/>
          <w:lang w:val="es-ES"/>
        </w:rPr>
      </w:pPr>
      <w:r w:rsidRPr="00A01E69">
        <w:rPr>
          <w:rFonts w:ascii="Verdana" w:hAnsi="Verdana" w:eastAsia="Calibri" w:cs="Arial"/>
          <w:color w:val="000000" w:themeColor="text1"/>
          <w:sz w:val="21"/>
          <w:szCs w:val="21"/>
          <w:lang w:val="es-ES"/>
        </w:rPr>
        <w:t>Contratación directa. La modalidad de selección de contratación directa solamente procederá en los siguientes casos:</w:t>
      </w:r>
    </w:p>
    <w:p xmlns:wp14="http://schemas.microsoft.com/office/word/2010/wordml" w:rsidRPr="00A01E69" w:rsidR="005536BA" w:rsidP="005536BA" w:rsidRDefault="005536BA" w14:paraId="722B00AE" wp14:textId="77777777">
      <w:pPr>
        <w:spacing w:after="0" w:line="240" w:lineRule="auto"/>
        <w:ind w:left="709" w:right="709"/>
        <w:jc w:val="both"/>
        <w:rPr>
          <w:rFonts w:ascii="Verdana" w:hAnsi="Verdana" w:eastAsia="Calibri" w:cs="Arial"/>
          <w:color w:val="000000"/>
          <w:sz w:val="21"/>
          <w:szCs w:val="21"/>
          <w:lang w:val="es-ES_tradnl"/>
        </w:rPr>
      </w:pPr>
    </w:p>
    <w:p xmlns:wp14="http://schemas.microsoft.com/office/word/2010/wordml" w:rsidRPr="00A01E69" w:rsidR="005536BA" w:rsidP="005536BA" w:rsidRDefault="005536BA" w14:paraId="074A65D5" wp14:textId="77777777">
      <w:pPr>
        <w:spacing w:after="0" w:line="240" w:lineRule="auto"/>
        <w:ind w:left="709" w:right="709"/>
        <w:jc w:val="both"/>
        <w:rPr>
          <w:rFonts w:ascii="Verdana" w:hAnsi="Verdana" w:eastAsia="Calibri" w:cs="Arial"/>
          <w:color w:val="000000"/>
          <w:sz w:val="21"/>
          <w:szCs w:val="21"/>
          <w:lang w:val="es-ES_tradnl"/>
        </w:rPr>
      </w:pPr>
      <w:r w:rsidRPr="00A01E69">
        <w:rPr>
          <w:rFonts w:ascii="Verdana" w:hAnsi="Verdana" w:eastAsia="Calibri" w:cs="Arial"/>
          <w:color w:val="000000"/>
          <w:sz w:val="21"/>
          <w:szCs w:val="21"/>
          <w:lang w:val="es-ES_tradnl"/>
        </w:rPr>
        <w:t>[…]</w:t>
      </w:r>
    </w:p>
    <w:p xmlns:wp14="http://schemas.microsoft.com/office/word/2010/wordml" w:rsidRPr="00A01E69" w:rsidR="005536BA" w:rsidP="005536BA" w:rsidRDefault="005536BA" w14:paraId="42C6D796" wp14:textId="77777777">
      <w:pPr>
        <w:spacing w:after="0" w:line="240" w:lineRule="auto"/>
        <w:ind w:left="709" w:right="709"/>
        <w:jc w:val="both"/>
        <w:rPr>
          <w:rFonts w:ascii="Verdana" w:hAnsi="Verdana" w:eastAsia="Calibri" w:cs="Arial"/>
          <w:color w:val="000000"/>
          <w:sz w:val="21"/>
          <w:szCs w:val="21"/>
          <w:lang w:val="es-ES_tradnl"/>
        </w:rPr>
      </w:pPr>
    </w:p>
    <w:p xmlns:wp14="http://schemas.microsoft.com/office/word/2010/wordml" w:rsidRPr="00A01E69" w:rsidR="005536BA" w:rsidP="005536BA" w:rsidRDefault="005536BA" w14:paraId="04527381" wp14:textId="77777777">
      <w:pPr>
        <w:spacing w:after="0" w:line="240" w:lineRule="auto"/>
        <w:ind w:left="709" w:right="709"/>
        <w:jc w:val="both"/>
        <w:rPr>
          <w:rFonts w:ascii="Verdana" w:hAnsi="Verdana" w:eastAsia="Calibri" w:cs="Arial"/>
          <w:color w:val="000000"/>
          <w:sz w:val="21"/>
          <w:szCs w:val="21"/>
          <w:lang w:val="es-ES_tradnl"/>
        </w:rPr>
      </w:pPr>
      <w:r w:rsidRPr="00A01E69">
        <w:rPr>
          <w:rFonts w:ascii="Verdana" w:hAnsi="Verdana" w:eastAsia="Calibri" w:cs="Arial"/>
          <w:color w:val="000000"/>
          <w:sz w:val="21"/>
          <w:szCs w:val="21"/>
          <w:lang w:val="es-ES_tradnl"/>
        </w:rPr>
        <w:t>h) Para la prestación de servicios profesionales y de apoyo a la gestión, o para la ejecución de trabajos artísticos que sólo puedan encomendarse a determinadas personas naturales”.</w:t>
      </w:r>
    </w:p>
    <w:p xmlns:wp14="http://schemas.microsoft.com/office/word/2010/wordml" w:rsidRPr="00A01E69" w:rsidR="005536BA" w:rsidP="005536BA" w:rsidRDefault="005536BA" w14:paraId="6E1831B3" wp14:textId="77777777">
      <w:pPr>
        <w:spacing w:after="0" w:line="240" w:lineRule="auto"/>
        <w:ind w:right="709"/>
        <w:jc w:val="both"/>
        <w:rPr>
          <w:rFonts w:ascii="Verdana" w:hAnsi="Verdana" w:eastAsia="Calibri" w:cs="Arial"/>
          <w:color w:val="000000"/>
          <w:lang w:val="es-ES_tradnl"/>
        </w:rPr>
      </w:pPr>
    </w:p>
    <w:p xmlns:wp14="http://schemas.microsoft.com/office/word/2010/wordml" w:rsidRPr="00A01E69" w:rsidR="005536BA" w:rsidP="005536BA" w:rsidRDefault="005536BA" w14:paraId="651B1F9D" wp14:textId="77777777">
      <w:pPr>
        <w:spacing w:after="0" w:line="276" w:lineRule="auto"/>
        <w:ind w:firstLine="709"/>
        <w:jc w:val="both"/>
        <w:rPr>
          <w:rFonts w:ascii="Verdana" w:hAnsi="Verdana" w:eastAsia="Calibri" w:cs="Arial"/>
          <w:color w:val="000000"/>
          <w:lang w:val="es-ES_tradnl"/>
        </w:rPr>
      </w:pPr>
      <w:r w:rsidRPr="00A01E69">
        <w:rPr>
          <w:rFonts w:ascii="Verdana" w:hAnsi="Verdana" w:eastAsia="Calibri"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xmlns:wp14="http://schemas.microsoft.com/office/word/2010/wordml" w:rsidRPr="00A01E69" w:rsidR="005536BA" w:rsidP="005536BA" w:rsidRDefault="005536BA" w14:paraId="680D5360" wp14:textId="77777777">
      <w:pPr>
        <w:spacing w:before="120" w:after="120" w:line="276" w:lineRule="auto"/>
        <w:ind w:firstLine="709"/>
        <w:jc w:val="both"/>
        <w:rPr>
          <w:rFonts w:ascii="Verdana" w:hAnsi="Verdana" w:eastAsia="Calibri" w:cs="Arial"/>
          <w:color w:val="000000"/>
          <w:lang w:val="es-ES_tradnl"/>
        </w:rPr>
      </w:pPr>
      <w:r w:rsidRPr="00A01E69">
        <w:rPr>
          <w:rFonts w:ascii="Verdana" w:hAnsi="Verdana" w:eastAsia="Calibri" w:cs="Arial"/>
          <w:color w:val="000000"/>
          <w:lang w:val="es-ES_tradnl"/>
        </w:rPr>
        <w:t>i) Solo puede celebrarse para realizar “actividades relacionadas con la administración o funcionamiento de la entidad”, es decir, que hagan parte de su giro ordinario o quehacer cotidiano.</w:t>
      </w:r>
    </w:p>
    <w:p xmlns:wp14="http://schemas.microsoft.com/office/word/2010/wordml" w:rsidRPr="00A01E69" w:rsidR="005536BA" w:rsidP="005536BA" w:rsidRDefault="005536BA" w14:paraId="38CC63DF" wp14:textId="77777777">
      <w:pPr>
        <w:spacing w:before="120" w:after="120" w:line="276" w:lineRule="auto"/>
        <w:ind w:firstLine="709"/>
        <w:jc w:val="both"/>
        <w:rPr>
          <w:rFonts w:ascii="Verdana" w:hAnsi="Verdana" w:eastAsia="Calibri" w:cs="Arial"/>
          <w:color w:val="000000"/>
          <w:lang w:val="es-ES"/>
        </w:rPr>
      </w:pPr>
      <w:proofErr w:type="spellStart"/>
      <w:r w:rsidRPr="00A01E69">
        <w:rPr>
          <w:rFonts w:ascii="Verdana" w:hAnsi="Verdana" w:eastAsia="Calibri" w:cs="Arial"/>
          <w:color w:val="000000"/>
          <w:lang w:val="es-ES"/>
        </w:rPr>
        <w:t>ii</w:t>
      </w:r>
      <w:proofErr w:type="spellEnd"/>
      <w:r w:rsidRPr="00A01E69">
        <w:rPr>
          <w:rFonts w:ascii="Verdana" w:hAnsi="Verdana" w:eastAsia="Calibri" w:cs="Arial"/>
          <w:color w:val="000000"/>
          <w:lang w:val="es-ES"/>
        </w:rPr>
        <w:t xml:space="preserve">) Admite que se suscriba tanto con personas naturales como con personas jurídicas. Y requiere que la entidad estatal justifique en los estudios previos que las </w:t>
      </w:r>
      <w:r w:rsidRPr="00A01E69">
        <w:rPr>
          <w:rFonts w:ascii="Verdana" w:hAnsi="Verdana" w:eastAsia="Calibri" w:cs="Arial"/>
          <w:color w:val="000000"/>
          <w:lang w:val="es-ES"/>
        </w:rPr>
        <w:t>actividades que buscan encomendarse a aquella “no puedan realizarse con personal de planta o requieran conocimientos especializados”.</w:t>
      </w:r>
      <w:r w:rsidRPr="00A01E69">
        <w:rPr>
          <w:rStyle w:val="Refdenotaalpie"/>
          <w:rFonts w:ascii="Verdana" w:hAnsi="Verdana" w:eastAsia="Calibri" w:cs="Arial"/>
          <w:color w:val="000000"/>
          <w:lang w:val="es-ES"/>
        </w:rPr>
        <w:footnoteReference w:id="3"/>
      </w:r>
      <w:r w:rsidRPr="00A01E69">
        <w:rPr>
          <w:rFonts w:ascii="Verdana" w:hAnsi="Verdana" w:eastAsia="Calibri" w:cs="Arial"/>
          <w:color w:val="000000"/>
          <w:lang w:val="es-ES"/>
        </w:rPr>
        <w:t xml:space="preserve"> </w:t>
      </w:r>
    </w:p>
    <w:p xmlns:wp14="http://schemas.microsoft.com/office/word/2010/wordml" w:rsidR="005536BA" w:rsidP="005536BA" w:rsidRDefault="005536BA" w14:paraId="78CDC400" wp14:textId="77777777">
      <w:pPr>
        <w:spacing w:before="120" w:after="120" w:line="276" w:lineRule="auto"/>
        <w:ind w:firstLine="709"/>
        <w:jc w:val="both"/>
        <w:rPr>
          <w:rFonts w:ascii="Verdana" w:hAnsi="Verdana" w:eastAsia="Calibri" w:cs="Arial"/>
          <w:color w:val="000000"/>
          <w:lang w:val="es-ES"/>
        </w:rPr>
      </w:pPr>
      <w:proofErr w:type="spellStart"/>
      <w:r w:rsidRPr="00A01E69">
        <w:rPr>
          <w:rFonts w:ascii="Verdana" w:hAnsi="Verdana" w:eastAsia="Calibri" w:cs="Arial"/>
          <w:color w:val="000000"/>
          <w:lang w:val="es-ES"/>
        </w:rPr>
        <w:t>iii</w:t>
      </w:r>
      <w:proofErr w:type="spellEnd"/>
      <w:r w:rsidRPr="00A01E69">
        <w:rPr>
          <w:rFonts w:ascii="Verdana" w:hAnsi="Verdana" w:eastAsia="Calibri" w:cs="Arial"/>
          <w:color w:val="000000"/>
          <w:lang w:val="es-ES"/>
        </w:rPr>
        <w:t>) Si bien se celebran para obtener la prestación personal de un servicio, se diferencian del contrato de trabajo</w:t>
      </w:r>
      <w:r w:rsidRPr="00A01E69">
        <w:rPr>
          <w:rStyle w:val="Refdenotaalpie"/>
          <w:rFonts w:ascii="Verdana" w:hAnsi="Verdana" w:cs="Arial"/>
        </w:rPr>
        <w:footnoteReference w:id="4"/>
      </w:r>
      <w:r w:rsidRPr="00A01E69">
        <w:rPr>
          <w:rFonts w:ascii="Verdana" w:hAnsi="Verdana" w:eastAsia="Calibri" w:cs="Arial"/>
          <w:color w:val="000000"/>
          <w:lang w:val="es-ES"/>
        </w:rPr>
        <w:t xml:space="preserve"> en que quien celebra el contrato de prestación de servicios debe mantener autonomía e independencia en la ejecución de la labor, lo que significa que no puede existir la </w:t>
      </w:r>
      <w:r w:rsidRPr="00A01E69">
        <w:rPr>
          <w:rFonts w:ascii="Verdana" w:hAnsi="Verdana" w:eastAsia="Calibri" w:cs="Arial"/>
          <w:i/>
          <w:color w:val="000000"/>
          <w:lang w:val="es-ES"/>
        </w:rPr>
        <w:t>subordinación y dependencia</w:t>
      </w:r>
      <w:r w:rsidRPr="00A01E69">
        <w:rPr>
          <w:rFonts w:ascii="Verdana" w:hAnsi="Verdana" w:eastAsia="Calibri" w:cs="Arial"/>
          <w:color w:val="000000"/>
          <w:lang w:val="es-ES"/>
        </w:rPr>
        <w:t xml:space="preserve">, que es uno de los elementos constitutivos del vínculo laboral. </w:t>
      </w:r>
    </w:p>
    <w:p xmlns:wp14="http://schemas.microsoft.com/office/word/2010/wordml" w:rsidRPr="00A01E69" w:rsidR="005536BA" w:rsidP="005536BA" w:rsidRDefault="005536BA" w14:paraId="23B0A217" wp14:textId="77777777">
      <w:pPr>
        <w:spacing w:before="120" w:after="120" w:line="276" w:lineRule="auto"/>
        <w:ind w:firstLine="709"/>
        <w:jc w:val="both"/>
        <w:rPr>
          <w:rFonts w:ascii="Verdana" w:hAnsi="Verdana" w:eastAsia="Calibri" w:cs="Arial"/>
          <w:color w:val="000000"/>
          <w:lang w:val="es-ES"/>
        </w:rPr>
      </w:pPr>
      <w:r w:rsidRPr="00A01E69">
        <w:rPr>
          <w:rFonts w:ascii="Verdana" w:hAnsi="Verdana" w:eastAsia="Calibri" w:cs="Arial"/>
          <w:color w:val="000000"/>
          <w:lang w:val="es-ES"/>
        </w:rPr>
        <w:t>Por ello el numeral 3º</w:t>
      </w:r>
      <w:r>
        <w:rPr>
          <w:rFonts w:ascii="Verdana" w:hAnsi="Verdana" w:eastAsia="Calibri" w:cs="Arial"/>
          <w:color w:val="000000"/>
          <w:lang w:val="es-ES"/>
        </w:rPr>
        <w:t xml:space="preserve"> del artículo 32</w:t>
      </w:r>
      <w:r w:rsidRPr="00A01E69">
        <w:rPr>
          <w:rFonts w:ascii="Verdana" w:hAnsi="Verdana" w:eastAsia="Calibri" w:cs="Arial"/>
          <w:color w:val="000000"/>
          <w:lang w:val="es-ES"/>
        </w:rPr>
        <w:t xml:space="preserve">, de la Ley 80 de 1993 establece que “En ningún caso estos contratos generan relación laboral ni prestaciones sociales”, inciso que debe interpretarse en el sentido de que los contratos de prestación de servicios profesionales </w:t>
      </w:r>
      <w:r w:rsidRPr="00A01E69">
        <w:rPr>
          <w:rFonts w:ascii="Verdana" w:hAnsi="Verdana" w:eastAsia="Calibri" w:cs="Arial"/>
          <w:i/>
          <w:color w:val="000000"/>
          <w:lang w:val="es-ES"/>
        </w:rPr>
        <w:t>no pueden</w:t>
      </w:r>
      <w:r w:rsidRPr="00A01E69">
        <w:rPr>
          <w:rFonts w:ascii="Verdana" w:hAnsi="Verdana" w:eastAsia="Calibri" w:cs="Arial"/>
          <w:color w:val="000000"/>
          <w:lang w:val="es-ES"/>
        </w:rPr>
        <w:t xml:space="preserve"> generar relación laboral, ni dar lugar a que las entidades estatales paguen por su cuenta los aportes al Sistema de Seguridad Social Integral del contratista. </w:t>
      </w:r>
    </w:p>
    <w:p xmlns:wp14="http://schemas.microsoft.com/office/word/2010/wordml" w:rsidRPr="00A01E69" w:rsidR="005536BA" w:rsidP="005536BA" w:rsidRDefault="005536BA" w14:paraId="6EF38474" wp14:textId="77777777">
      <w:pPr>
        <w:spacing w:after="120" w:line="276" w:lineRule="auto"/>
        <w:ind w:firstLine="709"/>
        <w:jc w:val="both"/>
        <w:rPr>
          <w:rFonts w:ascii="Verdana" w:hAnsi="Verdana" w:eastAsia="Calibri" w:cs="Arial"/>
          <w:color w:val="000000"/>
          <w:sz w:val="21"/>
          <w:szCs w:val="21"/>
          <w:lang w:val="es-ES_tradnl"/>
        </w:rPr>
      </w:pPr>
      <w:proofErr w:type="spellStart"/>
      <w:r w:rsidRPr="00A01E69">
        <w:rPr>
          <w:rFonts w:ascii="Verdana" w:hAnsi="Verdana" w:eastAsia="Calibri" w:cs="Arial"/>
          <w:color w:val="000000"/>
          <w:lang w:val="es-ES_tradnl"/>
        </w:rPr>
        <w:t>iv</w:t>
      </w:r>
      <w:proofErr w:type="spellEnd"/>
      <w:r w:rsidRPr="00A01E69">
        <w:rPr>
          <w:rFonts w:ascii="Verdana" w:hAnsi="Verdana" w:eastAsia="Calibri" w:cs="Arial"/>
          <w:color w:val="000000"/>
          <w:lang w:val="es-ES_tradnl"/>
        </w:rPr>
        <w:t xml:space="preserve">)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w:t>
      </w:r>
      <w:r w:rsidRPr="00A01E69">
        <w:rPr>
          <w:rFonts w:ascii="Verdana" w:hAnsi="Verdana" w:eastAsia="Calibri" w:cs="Arial"/>
          <w:color w:val="000000"/>
          <w:lang w:val="es-ES_tradnl"/>
        </w:rPr>
        <w:t>contemplado en la respectiva planta y previstos sus emolumentos en el presupuesto correspondiente”</w:t>
      </w:r>
      <w:r w:rsidRPr="00A01E69">
        <w:rPr>
          <w:rStyle w:val="Refdenotaalpie"/>
          <w:rFonts w:ascii="Verdana" w:hAnsi="Verdana" w:cs="Arial"/>
        </w:rPr>
        <w:footnoteReference w:id="5"/>
      </w:r>
      <w:r w:rsidRPr="00A01E69">
        <w:rPr>
          <w:rFonts w:ascii="Verdana" w:hAnsi="Verdana" w:eastAsia="Calibri" w:cs="Arial"/>
          <w:color w:val="000000"/>
          <w:sz w:val="21"/>
          <w:szCs w:val="21"/>
          <w:lang w:val="es-ES_tradnl"/>
        </w:rPr>
        <w:t>.</w:t>
      </w:r>
    </w:p>
    <w:p xmlns:wp14="http://schemas.microsoft.com/office/word/2010/wordml" w:rsidRPr="00A01E69" w:rsidR="005536BA" w:rsidP="005536BA" w:rsidRDefault="005536BA" w14:paraId="1D4D38CB" wp14:textId="77777777">
      <w:pPr>
        <w:spacing w:after="0" w:line="240" w:lineRule="auto"/>
        <w:ind w:right="709"/>
        <w:jc w:val="both"/>
        <w:rPr>
          <w:rFonts w:ascii="Verdana" w:hAnsi="Verdana" w:eastAsia="Calibri" w:cs="Arial"/>
          <w:color w:val="000000"/>
          <w:sz w:val="21"/>
          <w:szCs w:val="21"/>
          <w:lang w:val="es-ES_tradnl"/>
        </w:rPr>
      </w:pPr>
      <w:r w:rsidRPr="00A01E69">
        <w:rPr>
          <w:rFonts w:ascii="Verdana" w:hAnsi="Verdana" w:eastAsia="Calibri" w:cs="Arial"/>
          <w:color w:val="000000"/>
          <w:lang w:val="es-ES"/>
        </w:rPr>
        <w:t xml:space="preserve">v) Los contratos de prestación de servicios constituyen un </w:t>
      </w:r>
      <w:r w:rsidRPr="00A01E69">
        <w:rPr>
          <w:rFonts w:ascii="Verdana" w:hAnsi="Verdana" w:eastAsia="Calibri" w:cs="Arial"/>
          <w:i/>
          <w:color w:val="000000"/>
          <w:lang w:val="es-ES"/>
        </w:rPr>
        <w:t>género</w:t>
      </w:r>
      <w:r w:rsidRPr="00A01E69">
        <w:rPr>
          <w:rFonts w:ascii="Verdana" w:hAnsi="Verdana" w:eastAsia="Calibri" w:cs="Arial"/>
          <w:color w:val="000000"/>
          <w:lang w:val="es-ES"/>
        </w:rPr>
        <w:t xml:space="preserve"> que</w:t>
      </w:r>
      <w:r>
        <w:rPr>
          <w:rFonts w:ascii="Verdana" w:hAnsi="Verdana" w:eastAsia="Calibri" w:cs="Arial"/>
          <w:color w:val="000000"/>
          <w:lang w:val="es-ES"/>
        </w:rPr>
        <w:t xml:space="preserve"> </w:t>
      </w:r>
      <w:r w:rsidRPr="00A01E69">
        <w:rPr>
          <w:rFonts w:ascii="Verdana" w:hAnsi="Verdana" w:eastAsia="Calibri" w:cs="Arial"/>
          <w:color w:val="000000"/>
          <w:lang w:val="es-ES"/>
        </w:rPr>
        <w:t xml:space="preserve">incluye, como </w:t>
      </w:r>
      <w:r w:rsidRPr="00A01E69">
        <w:rPr>
          <w:rFonts w:ascii="Verdana" w:hAnsi="Verdana" w:eastAsia="Calibri" w:cs="Arial"/>
          <w:i/>
          <w:color w:val="000000"/>
          <w:lang w:val="es-ES"/>
        </w:rPr>
        <w:t>especies</w:t>
      </w:r>
      <w:r w:rsidRPr="00A01E69">
        <w:rPr>
          <w:rFonts w:ascii="Verdana" w:hAnsi="Verdana" w:eastAsia="Calibri"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A01E69">
        <w:rPr>
          <w:rStyle w:val="Refdenotaalpie"/>
          <w:rFonts w:ascii="Verdana" w:hAnsi="Verdana" w:cs="Arial"/>
        </w:rPr>
        <w:footnoteReference w:id="6"/>
      </w:r>
      <w:r w:rsidRPr="00A01E69">
        <w:rPr>
          <w:rFonts w:ascii="Verdana" w:hAnsi="Verdana" w:eastAsia="Calibri" w:cs="Arial"/>
          <w:color w:val="000000"/>
          <w:lang w:val="es-ES"/>
        </w:rPr>
        <w:t>.</w:t>
      </w:r>
    </w:p>
    <w:p xmlns:wp14="http://schemas.microsoft.com/office/word/2010/wordml" w:rsidR="005536BA" w:rsidP="005536BA" w:rsidRDefault="005536BA" w14:paraId="54E11D2A" wp14:textId="77777777">
      <w:pPr>
        <w:spacing w:after="0" w:line="276" w:lineRule="auto"/>
        <w:jc w:val="both"/>
        <w:rPr>
          <w:rFonts w:ascii="Verdana" w:hAnsi="Verdana" w:eastAsia="Calibri" w:cs="Arial"/>
          <w:color w:val="000000"/>
          <w:lang w:val="es-ES_tradnl"/>
        </w:rPr>
      </w:pPr>
    </w:p>
    <w:p xmlns:wp14="http://schemas.microsoft.com/office/word/2010/wordml" w:rsidR="005536BA" w:rsidP="005536BA" w:rsidRDefault="005536BA" w14:paraId="1A7E2894" wp14:textId="77777777">
      <w:pPr>
        <w:spacing w:after="0" w:line="276" w:lineRule="auto"/>
        <w:jc w:val="both"/>
        <w:rPr>
          <w:rFonts w:ascii="Verdana" w:hAnsi="Verdana" w:eastAsia="Calibri" w:cs="Arial"/>
          <w:color w:val="000000"/>
          <w:lang w:val="es-ES_tradnl"/>
        </w:rPr>
      </w:pPr>
      <w:r w:rsidRPr="00A01E69">
        <w:rPr>
          <w:rFonts w:ascii="Verdana" w:hAnsi="Verdana" w:eastAsia="Calibri"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xmlns:wp14="http://schemas.microsoft.com/office/word/2010/wordml" w:rsidRPr="00A01E69" w:rsidR="005536BA" w:rsidP="005536BA" w:rsidRDefault="005536BA" w14:paraId="31126E5D" wp14:textId="77777777">
      <w:pPr>
        <w:spacing w:after="0" w:line="276" w:lineRule="auto"/>
        <w:jc w:val="both"/>
        <w:rPr>
          <w:rFonts w:ascii="Verdana" w:hAnsi="Verdana" w:eastAsia="Calibri" w:cs="Arial"/>
          <w:color w:val="000000"/>
          <w:lang w:val="es-ES_tradnl"/>
        </w:rPr>
      </w:pPr>
    </w:p>
    <w:p xmlns:wp14="http://schemas.microsoft.com/office/word/2010/wordml" w:rsidRPr="00A01E69" w:rsidR="005536BA" w:rsidP="005536BA" w:rsidRDefault="005536BA" w14:paraId="166C4429" wp14:textId="77777777">
      <w:pPr>
        <w:spacing w:after="0" w:line="276" w:lineRule="auto"/>
        <w:jc w:val="both"/>
        <w:rPr>
          <w:rFonts w:ascii="Verdana" w:hAnsi="Verdana" w:eastAsia="Calibri" w:cs="Arial"/>
          <w:color w:val="000000"/>
          <w:lang w:val="es-ES_tradnl"/>
        </w:rPr>
      </w:pPr>
      <w:proofErr w:type="spellStart"/>
      <w:r w:rsidRPr="00A01E69">
        <w:rPr>
          <w:rFonts w:ascii="Verdana" w:hAnsi="Verdana" w:eastAsia="Calibri" w:cs="Arial"/>
          <w:color w:val="000000"/>
          <w:lang w:val="es-ES_tradnl"/>
        </w:rPr>
        <w:t>vii</w:t>
      </w:r>
      <w:proofErr w:type="spellEnd"/>
      <w:r w:rsidRPr="00A01E69">
        <w:rPr>
          <w:rFonts w:ascii="Verdana" w:hAnsi="Verdana" w:eastAsia="Calibri" w:cs="Arial"/>
          <w:color w:val="000000"/>
          <w:lang w:val="es-ES_tradnl"/>
        </w:rPr>
        <w:t>) Para su celebración no se requiere en algunos casos la expedición del acto administrativo de justificación de la contratación directa</w:t>
      </w:r>
      <w:r w:rsidRPr="00A01E69">
        <w:rPr>
          <w:rStyle w:val="Refdenotaalpie"/>
          <w:rFonts w:ascii="Verdana" w:hAnsi="Verdana" w:cs="Arial"/>
        </w:rPr>
        <w:footnoteReference w:id="7"/>
      </w:r>
      <w:r w:rsidRPr="00A01E69">
        <w:rPr>
          <w:rFonts w:ascii="Verdana" w:hAnsi="Verdana" w:eastAsia="Calibri" w:cs="Arial"/>
          <w:color w:val="000000"/>
          <w:lang w:val="es-ES_tradnl"/>
        </w:rPr>
        <w:t xml:space="preserve">. </w:t>
      </w:r>
    </w:p>
    <w:p xmlns:wp14="http://schemas.microsoft.com/office/word/2010/wordml" w:rsidRPr="00A01E69" w:rsidR="005536BA" w:rsidP="005536BA" w:rsidRDefault="005536BA" w14:paraId="4864B357" wp14:textId="77777777">
      <w:pPr>
        <w:spacing w:before="120" w:after="120" w:line="276" w:lineRule="auto"/>
        <w:jc w:val="both"/>
        <w:rPr>
          <w:rFonts w:ascii="Verdana" w:hAnsi="Verdana" w:eastAsia="Calibri" w:cs="Arial"/>
          <w:color w:val="000000"/>
          <w:lang w:val="es-ES_tradnl"/>
        </w:rPr>
      </w:pPr>
      <w:proofErr w:type="spellStart"/>
      <w:r w:rsidRPr="00A01E69">
        <w:rPr>
          <w:rFonts w:ascii="Verdana" w:hAnsi="Verdana" w:eastAsia="Calibri" w:cs="Arial"/>
          <w:color w:val="000000"/>
          <w:lang w:val="es-ES_tradnl"/>
        </w:rPr>
        <w:t>viii</w:t>
      </w:r>
      <w:proofErr w:type="spellEnd"/>
      <w:r w:rsidRPr="00A01E69">
        <w:rPr>
          <w:rFonts w:ascii="Verdana" w:hAnsi="Verdana" w:eastAsia="Calibri" w:cs="Arial"/>
          <w:color w:val="000000"/>
          <w:lang w:val="es-ES_tradnl"/>
        </w:rPr>
        <w:t xml:space="preserve">)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w:t>
      </w:r>
      <w:r w:rsidRPr="00A01E69">
        <w:rPr>
          <w:rFonts w:ascii="Verdana" w:hAnsi="Verdana" w:eastAsia="Calibri" w:cs="Arial"/>
          <w:color w:val="000000"/>
          <w:lang w:val="es-ES_tradnl"/>
        </w:rPr>
        <w:t>expresamente en el contrato, ya que no se entienden pactadas por naturaleza. Así se infiere del artículo 14, numeral 2º, de la Ley 80 de 1993</w:t>
      </w:r>
      <w:r w:rsidRPr="00A01E69">
        <w:rPr>
          <w:rStyle w:val="Refdenotaalpie"/>
          <w:rFonts w:ascii="Verdana" w:hAnsi="Verdana" w:cs="Arial"/>
        </w:rPr>
        <w:footnoteReference w:id="8"/>
      </w:r>
      <w:r w:rsidRPr="00A01E69">
        <w:rPr>
          <w:rFonts w:ascii="Verdana" w:hAnsi="Verdana" w:eastAsia="Calibri" w:cs="Arial"/>
          <w:color w:val="000000"/>
          <w:lang w:val="es-ES_tradnl"/>
        </w:rPr>
        <w:t>.</w:t>
      </w:r>
    </w:p>
    <w:p xmlns:wp14="http://schemas.microsoft.com/office/word/2010/wordml" w:rsidRPr="00A01E69" w:rsidR="005536BA" w:rsidP="005536BA" w:rsidRDefault="005536BA" w14:paraId="5F856208" wp14:textId="77777777">
      <w:pPr>
        <w:spacing w:before="120" w:after="120" w:line="276" w:lineRule="auto"/>
        <w:jc w:val="both"/>
        <w:rPr>
          <w:rFonts w:ascii="Verdana" w:hAnsi="Verdana" w:eastAsia="Calibri" w:cs="Arial"/>
          <w:color w:val="000000"/>
          <w:lang w:val="es-ES_tradnl"/>
        </w:rPr>
      </w:pPr>
      <w:proofErr w:type="spellStart"/>
      <w:r w:rsidRPr="00A01E69">
        <w:rPr>
          <w:rFonts w:ascii="Verdana" w:hAnsi="Verdana" w:eastAsia="Calibri" w:cs="Arial"/>
          <w:color w:val="000000"/>
          <w:lang w:val="es-ES_tradnl"/>
        </w:rPr>
        <w:t>ix</w:t>
      </w:r>
      <w:proofErr w:type="spellEnd"/>
      <w:r w:rsidRPr="00A01E69">
        <w:rPr>
          <w:rFonts w:ascii="Verdana" w:hAnsi="Verdana" w:eastAsia="Calibri" w:cs="Arial"/>
          <w:color w:val="000000"/>
          <w:lang w:val="es-ES_tradnl"/>
        </w:rPr>
        <w:t>) En algunos casos no es obligatoria la liquidación, pues así lo estableció el artículo 217 del Decreto 019 de 2012, que modificó el artículo 60 de la Ley 80 de 1993</w:t>
      </w:r>
      <w:r w:rsidRPr="00A01E69">
        <w:rPr>
          <w:rStyle w:val="Refdenotaalpie"/>
          <w:rFonts w:ascii="Verdana" w:hAnsi="Verdana" w:cs="Arial"/>
        </w:rPr>
        <w:footnoteReference w:id="9"/>
      </w:r>
      <w:r w:rsidRPr="00A01E69">
        <w:rPr>
          <w:rFonts w:ascii="Verdana" w:hAnsi="Verdana" w:eastAsia="Calibri" w:cs="Arial"/>
          <w:color w:val="000000"/>
          <w:lang w:val="es-ES_tradnl"/>
        </w:rPr>
        <w:t>, refiriéndose a los contratos de prestación de servicios profesionales y de apoyo a la gestión.</w:t>
      </w:r>
    </w:p>
    <w:p xmlns:wp14="http://schemas.microsoft.com/office/word/2010/wordml" w:rsidRPr="00A01E69" w:rsidR="005536BA" w:rsidP="005536BA" w:rsidRDefault="005536BA" w14:paraId="012617AC" wp14:textId="77777777">
      <w:pPr>
        <w:spacing w:before="120" w:after="120" w:line="276" w:lineRule="auto"/>
        <w:jc w:val="both"/>
        <w:rPr>
          <w:rFonts w:ascii="Verdana" w:hAnsi="Verdana" w:eastAsia="Calibri" w:cs="Arial"/>
          <w:color w:val="000000"/>
          <w:lang w:val="es-ES_tradnl"/>
        </w:rPr>
      </w:pPr>
      <w:r w:rsidRPr="00A01E69">
        <w:rPr>
          <w:rFonts w:ascii="Verdana" w:hAnsi="Verdana" w:eastAsia="Calibri" w:cs="Arial"/>
          <w:color w:val="000000"/>
          <w:lang w:val="es-ES_tradnl"/>
        </w:rPr>
        <w:t>x) Para su celebración no se requiere inscripción en el Registro Único de Proponentes (RUP), según lo prevé el artículo 6 de la Ley 1150 de 2007</w:t>
      </w:r>
      <w:r w:rsidRPr="00A01E69">
        <w:rPr>
          <w:rStyle w:val="Refdenotaalpie"/>
          <w:rFonts w:ascii="Verdana" w:hAnsi="Verdana" w:cs="Arial"/>
        </w:rPr>
        <w:footnoteReference w:id="10"/>
      </w:r>
      <w:r w:rsidRPr="00A01E69">
        <w:rPr>
          <w:rFonts w:ascii="Verdana" w:hAnsi="Verdana" w:eastAsia="Calibri" w:cs="Arial"/>
          <w:color w:val="000000"/>
          <w:lang w:val="es-ES_tradnl"/>
        </w:rPr>
        <w:t>.</w:t>
      </w:r>
    </w:p>
    <w:p xmlns:wp14="http://schemas.microsoft.com/office/word/2010/wordml" w:rsidRPr="00A01E69" w:rsidR="005536BA" w:rsidP="005536BA" w:rsidRDefault="005536BA" w14:paraId="09552E96" wp14:textId="77777777">
      <w:pPr>
        <w:spacing w:before="120" w:after="120" w:line="276" w:lineRule="auto"/>
        <w:jc w:val="both"/>
        <w:rPr>
          <w:rFonts w:ascii="Verdana" w:hAnsi="Verdana" w:eastAsia="Calibri" w:cs="Arial"/>
          <w:color w:val="000000"/>
          <w:lang w:val="es-ES_tradnl"/>
        </w:rPr>
      </w:pPr>
      <w:r w:rsidRPr="00A01E69">
        <w:rPr>
          <w:rFonts w:ascii="Verdana" w:hAnsi="Verdana" w:eastAsia="Calibri" w:cs="Arial"/>
          <w:color w:val="000000"/>
          <w:lang w:val="es-ES_tradnl"/>
        </w:rPr>
        <w:t>xi) En ellos no son necesarias las garantías</w:t>
      </w:r>
      <w:r w:rsidRPr="00A01E69">
        <w:rPr>
          <w:rStyle w:val="Refdenotaalpie"/>
          <w:rFonts w:ascii="Verdana" w:hAnsi="Verdana" w:cs="Arial"/>
        </w:rPr>
        <w:footnoteReference w:id="11"/>
      </w:r>
      <w:r w:rsidRPr="00A01E69">
        <w:rPr>
          <w:rFonts w:ascii="Verdana" w:hAnsi="Verdana" w:eastAsia="Calibri" w:cs="Arial"/>
          <w:color w:val="000000"/>
          <w:lang w:val="es-ES_tradnl"/>
        </w:rPr>
        <w:t>.</w:t>
      </w:r>
    </w:p>
    <w:p xmlns:wp14="http://schemas.microsoft.com/office/word/2010/wordml" w:rsidRPr="00A01E69" w:rsidR="005536BA" w:rsidP="005536BA" w:rsidRDefault="005536BA" w14:paraId="320AE329" wp14:textId="77777777">
      <w:pPr>
        <w:spacing w:before="120" w:after="120" w:line="276" w:lineRule="auto"/>
        <w:ind w:firstLine="708"/>
        <w:jc w:val="both"/>
        <w:rPr>
          <w:rFonts w:ascii="Verdana" w:hAnsi="Verdana" w:eastAsia="Calibri" w:cs="Arial"/>
          <w:color w:val="000000"/>
          <w:lang w:val="es-ES_tradnl"/>
        </w:rPr>
      </w:pPr>
      <w:r w:rsidRPr="00A01E69">
        <w:rPr>
          <w:rFonts w:ascii="Verdana" w:hAnsi="Verdana" w:eastAsia="Calibri" w:cs="Arial"/>
          <w:color w:val="000000"/>
          <w:lang w:val="es-ES_tradnl"/>
        </w:rPr>
        <w:t xml:space="preserve">De las características mencionadas, especialmente, de la autonomía del contratista y su diferencia con un vínculo estrictamente laboral, se infiere la posibilidad de ejecutar las obligaciones fuera del domicilio de la entidad contratante, </w:t>
      </w:r>
      <w:r w:rsidRPr="00A01E69">
        <w:rPr>
          <w:rFonts w:ascii="Verdana" w:hAnsi="Verdana" w:eastAsia="Calibri" w:cs="Arial"/>
          <w:color w:val="000000"/>
          <w:lang w:val="es-ES_tradnl"/>
        </w:rPr>
        <w:t xml:space="preserve">bien porque el contratista se encuentre domiciliado en otro lugar del territorio nacional o, incluso, en el extranjero. </w:t>
      </w:r>
    </w:p>
    <w:p xmlns:wp14="http://schemas.microsoft.com/office/word/2010/wordml" w:rsidRPr="00A01E69" w:rsidR="005536BA" w:rsidP="005536BA" w:rsidRDefault="005536BA" w14:paraId="1CD98F99" wp14:textId="77777777">
      <w:pPr>
        <w:spacing w:after="120" w:line="276" w:lineRule="auto"/>
        <w:jc w:val="both"/>
        <w:rPr>
          <w:rFonts w:ascii="Verdana" w:hAnsi="Verdana" w:cs="Arial"/>
          <w:b/>
          <w:bCs/>
          <w:lang w:val="es-ES"/>
        </w:rPr>
      </w:pPr>
      <w:r w:rsidRPr="00A01E69">
        <w:rPr>
          <w:rFonts w:ascii="Verdana" w:hAnsi="Verdana" w:cs="Arial"/>
          <w:b/>
          <w:bCs/>
          <w:lang w:val="es-ES"/>
        </w:rPr>
        <w:t>Convalidación de títulos obtenidos en el extranjero</w:t>
      </w:r>
    </w:p>
    <w:p xmlns:wp14="http://schemas.microsoft.com/office/word/2010/wordml" w:rsidRPr="00A01E69" w:rsidR="005536BA" w:rsidP="005536BA" w:rsidRDefault="005536BA" w14:paraId="551BA14F" wp14:textId="77777777">
      <w:pPr>
        <w:tabs>
          <w:tab w:val="left" w:pos="0"/>
        </w:tabs>
        <w:spacing w:before="120" w:after="0" w:line="276" w:lineRule="auto"/>
        <w:ind w:firstLine="851"/>
        <w:jc w:val="both"/>
        <w:rPr>
          <w:rFonts w:ascii="Verdana" w:hAnsi="Verdana" w:cs="Arial"/>
          <w:bCs/>
          <w:color w:val="000000" w:themeColor="text1"/>
          <w:lang w:val="es-ES_tradnl"/>
        </w:rPr>
      </w:pPr>
      <w:r w:rsidRPr="00A01E69">
        <w:rPr>
          <w:rFonts w:ascii="Verdana" w:hAnsi="Verdana" w:cs="Arial"/>
          <w:bCs/>
          <w:color w:val="000000" w:themeColor="text1"/>
          <w:lang w:val="es-ES_tradnl"/>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 En efecto:</w:t>
      </w:r>
    </w:p>
    <w:p xmlns:wp14="http://schemas.microsoft.com/office/word/2010/wordml" w:rsidRPr="00A01E69" w:rsidR="005536BA" w:rsidP="005536BA" w:rsidRDefault="005536BA" w14:paraId="2DE403A5" wp14:textId="77777777">
      <w:pPr>
        <w:tabs>
          <w:tab w:val="left" w:pos="0"/>
        </w:tabs>
        <w:spacing w:after="0" w:line="276" w:lineRule="auto"/>
        <w:ind w:firstLine="851"/>
        <w:jc w:val="both"/>
        <w:rPr>
          <w:rFonts w:ascii="Verdana" w:hAnsi="Verdana" w:cs="Arial"/>
          <w:bCs/>
          <w:color w:val="000000" w:themeColor="text1"/>
          <w:lang w:val="es-ES_tradnl"/>
        </w:rPr>
      </w:pPr>
    </w:p>
    <w:p xmlns:wp14="http://schemas.microsoft.com/office/word/2010/wordml" w:rsidRPr="00A01E69" w:rsidR="005536BA" w:rsidP="005536BA" w:rsidRDefault="005536BA" w14:paraId="6E7B3E1B" wp14:textId="77777777">
      <w:pPr>
        <w:tabs>
          <w:tab w:val="left" w:pos="567"/>
        </w:tabs>
        <w:spacing w:after="0" w:line="240" w:lineRule="auto"/>
        <w:ind w:left="709" w:right="709"/>
        <w:jc w:val="both"/>
        <w:rPr>
          <w:rFonts w:ascii="Verdana" w:hAnsi="Verdana" w:cs="Arial"/>
          <w:color w:val="000000" w:themeColor="text1"/>
          <w:sz w:val="21"/>
          <w:szCs w:val="21"/>
          <w:lang w:val="es-ES"/>
        </w:rPr>
      </w:pPr>
      <w:r w:rsidRPr="6570FA8D">
        <w:rPr>
          <w:rFonts w:ascii="Verdana" w:hAnsi="Verdana" w:cs="Arial"/>
          <w:color w:val="000000" w:themeColor="text1"/>
          <w:sz w:val="21"/>
          <w:szCs w:val="21"/>
          <w:lang w:val="es-ES"/>
        </w:rPr>
        <w:t>“[…] el derecho a ejercer profesión u oficio, que se concreta y materializa tras la elección libre realizada por su titular, cuenta con más restricciones, emanadas de la exigencia social y cultural de cierta escolaridad y de conocimientos técnicos o académicos adecuados para su realización y práctica. Por ello, la propia Constitución otorgó al Estado la obligación de intervenir en el ejercicio de las profesiones a través de dos mecanismos:</w:t>
      </w:r>
    </w:p>
    <w:p xmlns:wp14="http://schemas.microsoft.com/office/word/2010/wordml" w:rsidRPr="00A01E69" w:rsidR="005536BA" w:rsidP="005536BA" w:rsidRDefault="005536BA" w14:paraId="62431CDC" wp14:textId="77777777">
      <w:pPr>
        <w:tabs>
          <w:tab w:val="left" w:pos="567"/>
        </w:tabs>
        <w:spacing w:after="0" w:line="240" w:lineRule="auto"/>
        <w:ind w:left="709" w:right="709"/>
        <w:jc w:val="both"/>
        <w:rPr>
          <w:rFonts w:ascii="Verdana" w:hAnsi="Verdana" w:cs="Arial"/>
          <w:bCs/>
          <w:color w:val="000000" w:themeColor="text1"/>
          <w:sz w:val="21"/>
          <w:szCs w:val="21"/>
          <w:lang w:val="es-ES_tradnl"/>
        </w:rPr>
      </w:pPr>
    </w:p>
    <w:p xmlns:wp14="http://schemas.microsoft.com/office/word/2010/wordml" w:rsidRPr="00A01E69" w:rsidR="005536BA" w:rsidP="005536BA" w:rsidRDefault="005536BA" w14:paraId="06F92FDF" wp14:textId="77777777">
      <w:pPr>
        <w:tabs>
          <w:tab w:val="left" w:pos="567"/>
        </w:tabs>
        <w:spacing w:line="240" w:lineRule="auto"/>
        <w:ind w:left="709" w:right="709"/>
        <w:jc w:val="both"/>
        <w:rPr>
          <w:rFonts w:ascii="Verdana" w:hAnsi="Verdana" w:cs="Arial"/>
          <w:bCs/>
          <w:color w:val="000000" w:themeColor="text1"/>
          <w:sz w:val="21"/>
          <w:szCs w:val="21"/>
          <w:lang w:val="es-ES_tradnl"/>
        </w:rPr>
      </w:pPr>
      <w:r w:rsidRPr="00A01E69">
        <w:rPr>
          <w:rFonts w:ascii="Verdana" w:hAnsi="Verdana" w:cs="Arial"/>
          <w:bCs/>
          <w:color w:val="000000" w:themeColor="text1"/>
          <w:sz w:val="21"/>
          <w:szCs w:val="21"/>
          <w:lang w:val="es-ES_tradnl"/>
        </w:rPr>
        <w:t>a) El control y la vigilancia sobre el ejercicio de las profesiones u oficios con el fin de armonizar los intereses de la sociedad y del particular afectado y de controlar el abuso de los derechos individuales (artículos 1º, 2º, 26 y 95, numeral 1º, de la Carta) y,</w:t>
      </w:r>
    </w:p>
    <w:p xmlns:wp14="http://schemas.microsoft.com/office/word/2010/wordml" w:rsidRPr="00A01E69" w:rsidR="005536BA" w:rsidP="005536BA" w:rsidRDefault="005536BA" w14:paraId="1F9914CA" wp14:textId="77777777">
      <w:pPr>
        <w:tabs>
          <w:tab w:val="left" w:pos="567"/>
        </w:tabs>
        <w:spacing w:after="0" w:line="240" w:lineRule="auto"/>
        <w:ind w:left="709" w:right="709"/>
        <w:jc w:val="both"/>
        <w:rPr>
          <w:rFonts w:ascii="Verdana" w:hAnsi="Verdana" w:cs="Arial"/>
          <w:bCs/>
          <w:color w:val="000000" w:themeColor="text1"/>
          <w:sz w:val="21"/>
          <w:szCs w:val="21"/>
          <w:lang w:val="es-ES_tradnl"/>
        </w:rPr>
      </w:pPr>
      <w:r w:rsidRPr="00A01E69">
        <w:rPr>
          <w:rFonts w:ascii="Verdana" w:hAnsi="Verdana" w:cs="Arial"/>
          <w:bCs/>
          <w:color w:val="000000" w:themeColor="text1"/>
          <w:sz w:val="21"/>
          <w:szCs w:val="21"/>
          <w:lang w:val="es-ES_tradnl"/>
        </w:rPr>
        <w:t>b) La expedición de títulos de idoneidad para el caso de profesiones que exijan formación académica como instrumento para proteger a la comunidad, pues aquellos oficios que no impliquen riesgo social serán de libre ejercicio (artículos 1º, 2º y 26 de la Constitución). Cabe recordar que la Corte definió los títulos de idoneidad como la ‘manera de hacer pública la aptitud adquirida merced a la formación académica</w:t>
      </w:r>
      <w:r w:rsidRPr="00A01E69">
        <w:rPr>
          <w:rFonts w:ascii="Verdana" w:hAnsi="Verdana" w:cs="Arial"/>
          <w:bCs/>
          <w:color w:val="000000" w:themeColor="text1"/>
          <w:sz w:val="21"/>
          <w:szCs w:val="21"/>
          <w:lang w:val="es-ES"/>
        </w:rPr>
        <w:t>’”</w:t>
      </w:r>
      <w:r w:rsidRPr="00A01E69">
        <w:rPr>
          <w:rFonts w:ascii="Verdana" w:hAnsi="Verdana" w:cs="Arial"/>
          <w:bCs/>
          <w:color w:val="000000" w:themeColor="text1"/>
          <w:sz w:val="21"/>
          <w:szCs w:val="21"/>
          <w:vertAlign w:val="superscript"/>
          <w:lang w:val="es-MX"/>
        </w:rPr>
        <w:footnoteReference w:id="12"/>
      </w:r>
      <w:r w:rsidRPr="00A01E69">
        <w:rPr>
          <w:rFonts w:ascii="Verdana" w:hAnsi="Verdana" w:cs="Arial"/>
          <w:bCs/>
          <w:color w:val="000000" w:themeColor="text1"/>
          <w:sz w:val="21"/>
          <w:szCs w:val="21"/>
          <w:lang w:val="es-ES_tradnl"/>
        </w:rPr>
        <w:t>.</w:t>
      </w:r>
    </w:p>
    <w:p xmlns:wp14="http://schemas.microsoft.com/office/word/2010/wordml" w:rsidRPr="00A01E69" w:rsidR="005536BA" w:rsidP="005536BA" w:rsidRDefault="005536BA" w14:paraId="49E398E2" wp14:textId="77777777">
      <w:pPr>
        <w:tabs>
          <w:tab w:val="left" w:pos="567"/>
        </w:tabs>
        <w:spacing w:after="0" w:line="276" w:lineRule="auto"/>
        <w:ind w:left="709" w:right="709"/>
        <w:jc w:val="both"/>
        <w:rPr>
          <w:rFonts w:ascii="Verdana" w:hAnsi="Verdana" w:cs="Arial"/>
          <w:bCs/>
          <w:color w:val="000000" w:themeColor="text1"/>
          <w:lang w:val="es-ES_tradnl"/>
        </w:rPr>
      </w:pPr>
    </w:p>
    <w:p xmlns:wp14="http://schemas.microsoft.com/office/word/2010/wordml" w:rsidRPr="00A01E69" w:rsidR="005536BA" w:rsidP="005536BA" w:rsidRDefault="005536BA" w14:paraId="0936D311" wp14:textId="77777777">
      <w:pPr>
        <w:spacing w:after="0" w:line="276" w:lineRule="auto"/>
        <w:jc w:val="both"/>
        <w:rPr>
          <w:rFonts w:ascii="Verdana" w:hAnsi="Verdana" w:cs="Arial"/>
          <w:color w:val="000000" w:themeColor="text1"/>
          <w:lang w:val="es-ES"/>
        </w:rPr>
      </w:pPr>
      <w:bookmarkStart w:name="_Hlk119244751" w:id="1"/>
      <w:r w:rsidRPr="00A01E69">
        <w:rPr>
          <w:rFonts w:ascii="Verdana" w:hAnsi="Verdana" w:cs="Arial"/>
          <w:bCs/>
          <w:color w:val="000000" w:themeColor="text1"/>
          <w:lang w:val="es-ES_tradnl"/>
        </w:rPr>
        <w:tab/>
      </w:r>
      <w:r w:rsidRPr="00A01E69">
        <w:rPr>
          <w:rFonts w:ascii="Verdana" w:hAnsi="Verdana" w:cs="Arial"/>
          <w:color w:val="000000" w:themeColor="text1"/>
          <w:lang w:val="es-ES"/>
        </w:rPr>
        <w:t>En ejercicio de estas potestades, al Ministerio de Educación le fue asignada la función de convalidar los títulos académicos obtenidos en el extranjero. En efecto, el Decreto 5012 de 2009, en el artículo 29.1, señala como una de las funciones de ese ministerio: “convalidar títulos de educación superior otorgados por instituciones de educación superior extranjeras, para efectos académicos y legales en el territorio nacional”.</w:t>
      </w:r>
    </w:p>
    <w:p xmlns:wp14="http://schemas.microsoft.com/office/word/2010/wordml" w:rsidRPr="00A01E69" w:rsidR="005536BA" w:rsidP="005536BA" w:rsidRDefault="005536BA" w14:paraId="088C90E0" wp14:textId="77777777">
      <w:pPr>
        <w:tabs>
          <w:tab w:val="left" w:pos="0"/>
        </w:tabs>
        <w:spacing w:before="120" w:after="0" w:line="276" w:lineRule="auto"/>
        <w:ind w:firstLine="709"/>
        <w:jc w:val="both"/>
        <w:rPr>
          <w:rFonts w:ascii="Verdana" w:hAnsi="Verdana" w:cs="Arial"/>
          <w:bCs/>
          <w:color w:val="000000" w:themeColor="text1"/>
          <w:lang w:val="es-ES_tradnl"/>
        </w:rPr>
      </w:pPr>
      <w:r w:rsidRPr="00A01E69">
        <w:rPr>
          <w:rFonts w:ascii="Verdana" w:hAnsi="Verdana" w:cs="Arial"/>
          <w:bCs/>
          <w:color w:val="000000" w:themeColor="text1"/>
          <w:lang w:val="es-ES_tradnl"/>
        </w:rPr>
        <w:t>Asimismo,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p>
    <w:bookmarkEnd w:id="1"/>
    <w:p xmlns:wp14="http://schemas.microsoft.com/office/word/2010/wordml" w:rsidRPr="00A01E69" w:rsidR="005536BA" w:rsidP="005536BA" w:rsidRDefault="005536BA" w14:paraId="7FB674B8" wp14:textId="77777777">
      <w:pPr>
        <w:tabs>
          <w:tab w:val="left" w:pos="0"/>
        </w:tabs>
        <w:spacing w:before="120" w:after="0" w:line="276" w:lineRule="auto"/>
        <w:ind w:firstLine="709"/>
        <w:jc w:val="both"/>
        <w:rPr>
          <w:rFonts w:ascii="Verdana" w:hAnsi="Verdana" w:cs="Arial"/>
          <w:bCs/>
          <w:color w:val="000000" w:themeColor="text1"/>
          <w:lang w:val="es-ES_tradnl"/>
        </w:rPr>
      </w:pPr>
      <w:r w:rsidRPr="00A01E69">
        <w:rPr>
          <w:rFonts w:ascii="Verdana" w:hAnsi="Verdana" w:cs="Arial"/>
          <w:bCs/>
          <w:color w:val="000000" w:themeColor="text1"/>
          <w:lang w:val="es-ES_tradnl"/>
        </w:rPr>
        <w:t>El artículo 2.5.3.2.5.1, sobre los Programas en Convenio, señala que “[…] en el supuesto de que la institución extranjera que haga parte del convenio otorgue un título, este se regirá por la normatividad del país correspondiente y para ser reconocida en Colombia deberá surtir el trámite de convalidación, según la normatividad vigente”. Lo anterior da cuenta de que el proceso de convalidación de los títulos obtenidos en el extranjero busca asegurar la idoneidad de los profesionales que ejercerán en el país.</w:t>
      </w:r>
    </w:p>
    <w:p xmlns:wp14="http://schemas.microsoft.com/office/word/2010/wordml" w:rsidRPr="00A01E69" w:rsidR="005536BA" w:rsidP="005536BA" w:rsidRDefault="005536BA" w14:paraId="543D4CF0" wp14:textId="77777777">
      <w:pPr>
        <w:tabs>
          <w:tab w:val="left" w:pos="0"/>
        </w:tabs>
        <w:spacing w:before="120" w:after="0" w:line="276" w:lineRule="auto"/>
        <w:ind w:firstLine="709"/>
        <w:jc w:val="both"/>
        <w:rPr>
          <w:rFonts w:ascii="Verdana" w:hAnsi="Verdana" w:cs="Arial"/>
          <w:bCs/>
          <w:color w:val="000000" w:themeColor="text1"/>
          <w:lang w:val="es-ES_tradnl"/>
        </w:rPr>
      </w:pPr>
      <w:r w:rsidRPr="00A01E69">
        <w:rPr>
          <w:rFonts w:ascii="Verdana" w:hAnsi="Verdana" w:cs="Arial"/>
          <w:bCs/>
          <w:color w:val="000000" w:themeColor="text1"/>
          <w:lang w:val="es-ES_tradnl"/>
        </w:rPr>
        <w:t>La convalidación de títulos académicos obtenidos en el extranjero, según el Ministerio de Educación, “[…] es un procedimiento que hace parte del sistema de aseguramiento de la calidad en la educación superior, en virtud del cual se busca reconocer los títulos académicos obtenidos en el extranjero que asegura la idoneidad académica de quienes los obtuvieron […]”</w:t>
      </w:r>
      <w:r w:rsidRPr="00A01E69">
        <w:rPr>
          <w:rFonts w:ascii="Verdana" w:hAnsi="Verdana" w:cs="Arial"/>
          <w:bCs/>
          <w:color w:val="000000" w:themeColor="text1"/>
          <w:vertAlign w:val="superscript"/>
          <w:lang w:val="es-MX"/>
        </w:rPr>
        <w:footnoteReference w:id="13"/>
      </w:r>
      <w:r w:rsidRPr="00A01E69">
        <w:rPr>
          <w:rFonts w:ascii="Verdana" w:hAnsi="Verdana" w:cs="Arial"/>
          <w:bCs/>
          <w:color w:val="000000" w:themeColor="text1"/>
          <w:lang w:val="es-ES_tradnl"/>
        </w:rPr>
        <w:t>. De igual forma, para el Ministerio de Educación el proceso de convalidación atiende dos finalidades concurrentes para el país, una relación con los titulados y otra en relación con el resto de la sociedad colombiana:</w:t>
      </w:r>
    </w:p>
    <w:p xmlns:wp14="http://schemas.microsoft.com/office/word/2010/wordml" w:rsidRPr="00A01E69" w:rsidR="005536BA" w:rsidP="005536BA" w:rsidRDefault="005536BA" w14:paraId="16287F21" wp14:textId="77777777">
      <w:pPr>
        <w:tabs>
          <w:tab w:val="left" w:pos="0"/>
        </w:tabs>
        <w:spacing w:after="0" w:line="276" w:lineRule="auto"/>
        <w:ind w:firstLine="851"/>
        <w:jc w:val="both"/>
        <w:rPr>
          <w:rFonts w:ascii="Verdana" w:hAnsi="Verdana" w:cs="Arial"/>
          <w:bCs/>
          <w:color w:val="000000" w:themeColor="text1"/>
          <w:lang w:val="es-ES_tradnl"/>
        </w:rPr>
      </w:pPr>
    </w:p>
    <w:p xmlns:wp14="http://schemas.microsoft.com/office/word/2010/wordml" w:rsidRPr="00A01E69" w:rsidR="005536BA" w:rsidP="005536BA" w:rsidRDefault="005536BA" w14:paraId="2CAD0B91" wp14:textId="77777777">
      <w:pPr>
        <w:spacing w:after="0" w:line="240" w:lineRule="auto"/>
        <w:ind w:left="709" w:right="709"/>
        <w:jc w:val="both"/>
        <w:rPr>
          <w:rFonts w:ascii="Verdana" w:hAnsi="Verdana" w:cs="Arial"/>
          <w:bCs/>
          <w:color w:val="000000" w:themeColor="text1"/>
          <w:sz w:val="21"/>
          <w:szCs w:val="21"/>
          <w:lang w:val="es-ES_tradnl"/>
        </w:rPr>
      </w:pPr>
      <w:r w:rsidRPr="00A01E69">
        <w:rPr>
          <w:rFonts w:ascii="Verdana" w:hAnsi="Verdana" w:cs="Arial"/>
          <w:bCs/>
          <w:color w:val="000000" w:themeColor="text1"/>
          <w:sz w:val="21"/>
          <w:szCs w:val="21"/>
          <w:lang w:val="es-ES_tradnl"/>
        </w:rPr>
        <w:t xml:space="preserve">“Que el proceso de convalidación debe atender principalmente dos finalidades concurrentes en beneficio del país: una en torno a los titulados en el exterior, quienes se permite de esta manera ver reconocida en Colombia su formación; la otra, referida al conjunto de la sociedad colombiana dirigida a la incorporación de estos títulos con las debidas </w:t>
      </w:r>
      <w:r w:rsidRPr="00A01E69">
        <w:rPr>
          <w:rFonts w:ascii="Verdana" w:hAnsi="Verdana" w:cs="Arial"/>
          <w:bCs/>
          <w:color w:val="000000" w:themeColor="text1"/>
          <w:sz w:val="21"/>
          <w:szCs w:val="21"/>
          <w:lang w:val="es-ES_tradnl"/>
        </w:rPr>
        <w:t>garantías, en función del principio de igualdad con las exigencias requeridas a quienes obtiene títulos nacionales”</w:t>
      </w:r>
      <w:r w:rsidRPr="00A01E69">
        <w:rPr>
          <w:rFonts w:ascii="Verdana" w:hAnsi="Verdana" w:cs="Arial"/>
          <w:bCs/>
          <w:color w:val="000000" w:themeColor="text1"/>
          <w:sz w:val="21"/>
          <w:szCs w:val="21"/>
          <w:vertAlign w:val="superscript"/>
          <w:lang w:val="es-MX"/>
        </w:rPr>
        <w:footnoteReference w:id="14"/>
      </w:r>
      <w:r w:rsidRPr="00A01E69">
        <w:rPr>
          <w:rFonts w:ascii="Verdana" w:hAnsi="Verdana" w:cs="Arial"/>
          <w:bCs/>
          <w:color w:val="000000" w:themeColor="text1"/>
          <w:sz w:val="21"/>
          <w:szCs w:val="21"/>
          <w:lang w:val="es-ES_tradnl"/>
        </w:rPr>
        <w:t>.</w:t>
      </w:r>
    </w:p>
    <w:p xmlns:wp14="http://schemas.microsoft.com/office/word/2010/wordml" w:rsidRPr="00A01E69" w:rsidR="005536BA" w:rsidP="005536BA" w:rsidRDefault="005536BA" w14:paraId="5BE93A62" wp14:textId="77777777">
      <w:pPr>
        <w:tabs>
          <w:tab w:val="left" w:pos="0"/>
        </w:tabs>
        <w:spacing w:after="0" w:line="276" w:lineRule="auto"/>
        <w:jc w:val="both"/>
        <w:rPr>
          <w:rFonts w:ascii="Verdana" w:hAnsi="Verdana" w:cs="Arial"/>
          <w:bCs/>
          <w:color w:val="000000" w:themeColor="text1"/>
          <w:lang w:val="es-ES_tradnl"/>
        </w:rPr>
      </w:pPr>
    </w:p>
    <w:p xmlns:wp14="http://schemas.microsoft.com/office/word/2010/wordml" w:rsidRPr="00A01E69" w:rsidR="005536BA" w:rsidP="005536BA" w:rsidRDefault="005536BA" w14:paraId="72E81210" wp14:textId="77777777">
      <w:pPr>
        <w:tabs>
          <w:tab w:val="left" w:pos="0"/>
        </w:tabs>
        <w:spacing w:after="0" w:line="276" w:lineRule="auto"/>
        <w:jc w:val="both"/>
        <w:rPr>
          <w:rFonts w:ascii="Verdana" w:hAnsi="Verdana" w:cs="Arial"/>
          <w:bCs/>
          <w:color w:val="000000" w:themeColor="text1"/>
          <w:lang w:val="es-ES"/>
        </w:rPr>
      </w:pPr>
      <w:r w:rsidRPr="00A01E69">
        <w:rPr>
          <w:rFonts w:ascii="Verdana" w:hAnsi="Verdana" w:cs="Arial"/>
          <w:bCs/>
          <w:color w:val="000000" w:themeColor="text1"/>
          <w:lang w:val="es-ES_tradnl"/>
        </w:rPr>
        <w:tab/>
      </w:r>
      <w:r w:rsidRPr="00A01E69">
        <w:rPr>
          <w:rFonts w:ascii="Verdana" w:hAnsi="Verdana" w:cs="Arial"/>
          <w:bCs/>
          <w:color w:val="000000" w:themeColor="text1"/>
          <w:lang w:val="es-ES_tradnl"/>
        </w:rPr>
        <w:t xml:space="preserve">Así las cosas, puede observarse que la convalidación, como el requisito para dotar de validez en Colombia los títulos obtenidos en el extranjero, es un procedimiento que le corresponde tramitar al Ministerio de Educación y, antes que ser un tema propio de la contratación estatal, tiene que ver con la forma como se ejercen las profesiones en el país. En efecto, </w:t>
      </w:r>
      <w:r w:rsidRPr="00A01E69">
        <w:rPr>
          <w:rFonts w:ascii="Verdana" w:hAnsi="Verdana" w:cs="Arial"/>
          <w:bCs/>
          <w:color w:val="000000" w:themeColor="text1"/>
          <w:lang w:val="es-ES"/>
        </w:rPr>
        <w:t>el artículo 191 de la Ley 1955 de 2019</w:t>
      </w:r>
      <w:r w:rsidRPr="00A01E69">
        <w:rPr>
          <w:rFonts w:ascii="Verdana" w:hAnsi="Verdana" w:cs="Arial"/>
          <w:bCs/>
          <w:color w:val="000000" w:themeColor="text1"/>
          <w:vertAlign w:val="superscript"/>
          <w:lang w:val="en-GB"/>
        </w:rPr>
        <w:footnoteReference w:id="15"/>
      </w:r>
      <w:r w:rsidRPr="00A01E69">
        <w:rPr>
          <w:rFonts w:ascii="Verdana" w:hAnsi="Verdana" w:cs="Arial"/>
          <w:bCs/>
          <w:color w:val="000000" w:themeColor="text1"/>
          <w:lang w:val="es-ES"/>
        </w:rPr>
        <w:t xml:space="preserve"> –Plan Nacional de Desarrollo–, estableció que el Ministerio de Educación Nacional debía diseñar e implementar el nuevo modelo de convalidaciones, por lo cual, el Ministerio expidió la Resolución No. 10687 de 19 de octubre de 2019, mediante la cual se regula la convalidación de títulos de educación superior otorgadas en el exterior.</w:t>
      </w:r>
    </w:p>
    <w:p xmlns:wp14="http://schemas.microsoft.com/office/word/2010/wordml" w:rsidRPr="00A01E69" w:rsidR="005536BA" w:rsidP="005536BA" w:rsidRDefault="005536BA" w14:paraId="7FDAD5F7" wp14:textId="77777777">
      <w:pPr>
        <w:tabs>
          <w:tab w:val="left" w:pos="0"/>
        </w:tabs>
        <w:spacing w:before="120" w:after="0" w:line="276" w:lineRule="auto"/>
        <w:jc w:val="both"/>
        <w:rPr>
          <w:rFonts w:ascii="Verdana" w:hAnsi="Verdana" w:cs="Arial"/>
          <w:bCs/>
          <w:color w:val="000000" w:themeColor="text1"/>
          <w:lang w:val="es-ES"/>
        </w:rPr>
      </w:pPr>
      <w:r w:rsidRPr="00A01E69">
        <w:rPr>
          <w:rFonts w:ascii="Verdana" w:hAnsi="Verdana" w:cs="Arial"/>
          <w:bCs/>
          <w:color w:val="000000" w:themeColor="text1"/>
          <w:lang w:val="es-ES"/>
        </w:rPr>
        <w:tab/>
      </w:r>
      <w:r w:rsidRPr="00A01E69">
        <w:rPr>
          <w:rFonts w:ascii="Verdana" w:hAnsi="Verdana" w:cs="Arial"/>
          <w:bCs/>
          <w:color w:val="000000" w:themeColor="text1"/>
          <w:lang w:val="es-ES"/>
        </w:rPr>
        <w:t xml:space="preserve">En </w:t>
      </w:r>
      <w:r>
        <w:rPr>
          <w:rFonts w:ascii="Verdana" w:hAnsi="Verdana" w:cs="Arial"/>
          <w:bCs/>
          <w:color w:val="000000" w:themeColor="text1"/>
          <w:lang w:val="es-ES"/>
        </w:rPr>
        <w:t xml:space="preserve">la </w:t>
      </w:r>
      <w:proofErr w:type="gramStart"/>
      <w:r>
        <w:rPr>
          <w:rFonts w:ascii="Verdana" w:hAnsi="Verdana" w:cs="Arial"/>
          <w:bCs/>
          <w:color w:val="000000" w:themeColor="text1"/>
          <w:lang w:val="es-ES"/>
        </w:rPr>
        <w:t xml:space="preserve">señalada </w:t>
      </w:r>
      <w:r w:rsidRPr="00A01E69">
        <w:rPr>
          <w:rFonts w:ascii="Verdana" w:hAnsi="Verdana" w:cs="Arial"/>
          <w:bCs/>
          <w:color w:val="000000" w:themeColor="text1"/>
          <w:lang w:val="es-ES"/>
        </w:rPr>
        <w:t xml:space="preserve"> resolución</w:t>
      </w:r>
      <w:proofErr w:type="gramEnd"/>
      <w:r w:rsidRPr="00A01E69">
        <w:rPr>
          <w:rFonts w:ascii="Verdana" w:hAnsi="Verdana" w:cs="Arial"/>
          <w:bCs/>
          <w:color w:val="000000" w:themeColor="text1"/>
          <w:lang w:val="es-ES"/>
        </w:rPr>
        <w:t xml:space="preserve"> se </w:t>
      </w:r>
      <w:bookmarkStart w:name="_Hlk54825579" w:id="2"/>
      <w:r w:rsidRPr="00A01E69">
        <w:rPr>
          <w:rFonts w:ascii="Verdana" w:hAnsi="Verdana" w:cs="Arial"/>
          <w:bCs/>
          <w:color w:val="000000" w:themeColor="text1"/>
          <w:lang w:val="es-ES"/>
        </w:rPr>
        <w:t>establece que la convalidación es el proceso de reconocimiento que hace el Ministerio de Educación Nacional a los títulos de educación superior otorgados en el exterior, para que tengan los mismos efectos jurídicos y académicos de los conferidos en el país</w:t>
      </w:r>
      <w:r w:rsidRPr="00A01E69">
        <w:rPr>
          <w:rFonts w:ascii="Verdana" w:hAnsi="Verdana" w:cs="Arial"/>
          <w:bCs/>
          <w:color w:val="000000" w:themeColor="text1"/>
          <w:vertAlign w:val="superscript"/>
          <w:lang w:val="en-GB"/>
        </w:rPr>
        <w:footnoteReference w:id="16"/>
      </w:r>
      <w:r w:rsidRPr="00A01E69">
        <w:rPr>
          <w:rFonts w:ascii="Verdana" w:hAnsi="Verdana" w:cs="Arial"/>
          <w:bCs/>
          <w:color w:val="000000" w:themeColor="text1"/>
          <w:lang w:val="es-ES"/>
        </w:rPr>
        <w:t xml:space="preserve">. Este procedimiento busca garantizar la calidad de la educación superior, cuya metodología consiste en revisar la legalidad de los contenidos académicos de los títulos otorgados en el exterior, contrastándolos con los lineamientos, programas académicos y estándares de Colombia, con el fin de </w:t>
      </w:r>
      <w:r w:rsidRPr="00A01E69">
        <w:rPr>
          <w:rFonts w:ascii="Verdana" w:hAnsi="Verdana" w:cs="Arial"/>
          <w:bCs/>
          <w:color w:val="000000" w:themeColor="text1"/>
          <w:lang w:val="es-ES"/>
        </w:rPr>
        <w:t xml:space="preserve">garantizar la idoneidad profesional de quienes los adquieren, y que sean reconocidos para todos los efectos legales en el territorio nacional. </w:t>
      </w:r>
      <w:bookmarkEnd w:id="2"/>
    </w:p>
    <w:p xmlns:wp14="http://schemas.microsoft.com/office/word/2010/wordml" w:rsidR="005536BA" w:rsidP="005536BA" w:rsidRDefault="005536BA" w14:paraId="61823AD3" wp14:textId="77777777">
      <w:pPr>
        <w:tabs>
          <w:tab w:val="left" w:pos="0"/>
        </w:tabs>
        <w:spacing w:before="120" w:after="0" w:line="276" w:lineRule="auto"/>
        <w:jc w:val="both"/>
        <w:rPr>
          <w:rFonts w:ascii="Verdana" w:hAnsi="Verdana" w:cs="Arial"/>
          <w:bCs/>
          <w:color w:val="000000" w:themeColor="text1"/>
          <w:lang w:val="es-ES"/>
        </w:rPr>
      </w:pPr>
      <w:r w:rsidRPr="00A01E69">
        <w:rPr>
          <w:rFonts w:ascii="Verdana" w:hAnsi="Verdana" w:cs="Arial"/>
          <w:bCs/>
          <w:color w:val="000000" w:themeColor="text1"/>
          <w:lang w:val="es-ES"/>
        </w:rPr>
        <w:tab/>
      </w:r>
      <w:r w:rsidRPr="00A01E69">
        <w:rPr>
          <w:rFonts w:ascii="Verdana" w:hAnsi="Verdana" w:cs="Arial"/>
          <w:bCs/>
          <w:color w:val="000000" w:themeColor="text1"/>
          <w:lang w:val="es-ES"/>
        </w:rPr>
        <w:t xml:space="preserve">Asimismo, en la Circular 023 del 10 de mayo de 2018, el Ministerio de Educación Nacional aclaró que la convalidación de títulos extranjeros es obligatoria en los siguientes casos: </w:t>
      </w:r>
    </w:p>
    <w:p xmlns:wp14="http://schemas.microsoft.com/office/word/2010/wordml" w:rsidRPr="009E41D7" w:rsidR="005536BA" w:rsidP="005536BA" w:rsidRDefault="005536BA" w14:paraId="3B297CF5" wp14:textId="77777777">
      <w:pPr>
        <w:pStyle w:val="Prrafodelista"/>
        <w:numPr>
          <w:ilvl w:val="0"/>
          <w:numId w:val="5"/>
        </w:numPr>
        <w:tabs>
          <w:tab w:val="left" w:pos="0"/>
        </w:tabs>
        <w:spacing w:before="120" w:after="0" w:line="276" w:lineRule="auto"/>
        <w:jc w:val="both"/>
        <w:rPr>
          <w:rFonts w:ascii="Verdana" w:hAnsi="Verdana" w:cs="Arial"/>
          <w:bCs/>
          <w:color w:val="000000" w:themeColor="text1"/>
          <w:lang w:val="es-ES"/>
        </w:rPr>
      </w:pPr>
      <w:r w:rsidRPr="009E41D7">
        <w:rPr>
          <w:rFonts w:ascii="Verdana" w:hAnsi="Verdana" w:cs="Arial"/>
          <w:bCs/>
          <w:color w:val="000000" w:themeColor="text1"/>
          <w:lang w:val="es-ES_tradnl"/>
        </w:rPr>
        <w:t>“</w:t>
      </w:r>
      <w:r w:rsidRPr="009E41D7">
        <w:rPr>
          <w:rFonts w:ascii="Verdana" w:hAnsi="Verdana" w:cs="Arial"/>
          <w:bCs/>
          <w:color w:val="000000" w:themeColor="text1"/>
          <w:lang w:val="es-ES"/>
        </w:rPr>
        <w:t xml:space="preserve">para el ingreso al empleo público y sea requisito del cargo, de acuerdo a (sic) lo normado en los Decretos 2772 y 585 de 2005, </w:t>
      </w:r>
    </w:p>
    <w:p xmlns:wp14="http://schemas.microsoft.com/office/word/2010/wordml" w:rsidR="005536BA" w:rsidP="005536BA" w:rsidRDefault="005536BA" w14:paraId="3F0B4889" wp14:textId="77777777">
      <w:pPr>
        <w:pStyle w:val="Prrafodelista"/>
        <w:numPr>
          <w:ilvl w:val="0"/>
          <w:numId w:val="5"/>
        </w:numPr>
        <w:tabs>
          <w:tab w:val="left" w:pos="0"/>
        </w:tabs>
        <w:spacing w:before="120" w:after="0" w:line="276" w:lineRule="auto"/>
        <w:jc w:val="both"/>
        <w:rPr>
          <w:rFonts w:ascii="Verdana" w:hAnsi="Verdana" w:cs="Arial"/>
          <w:bCs/>
          <w:color w:val="000000" w:themeColor="text1"/>
        </w:rPr>
      </w:pPr>
      <w:proofErr w:type="spellStart"/>
      <w:r w:rsidRPr="009E41D7">
        <w:rPr>
          <w:rFonts w:ascii="Verdana" w:hAnsi="Verdana" w:cs="Arial"/>
          <w:bCs/>
          <w:color w:val="000000" w:themeColor="text1"/>
        </w:rPr>
        <w:t>ii</w:t>
      </w:r>
      <w:proofErr w:type="spellEnd"/>
      <w:r w:rsidRPr="009E41D7">
        <w:rPr>
          <w:rFonts w:ascii="Verdana" w:hAnsi="Verdana" w:cs="Arial"/>
          <w:bCs/>
          <w:color w:val="000000" w:themeColor="text1"/>
        </w:rPr>
        <w:t xml:space="preserve">) </w:t>
      </w:r>
      <w:r w:rsidRPr="009E41D7">
        <w:rPr>
          <w:rFonts w:ascii="Verdana" w:hAnsi="Verdana" w:cs="Arial"/>
          <w:bCs/>
          <w:color w:val="000000" w:themeColor="text1"/>
          <w:lang w:val="es-ES_tradnl"/>
        </w:rPr>
        <w:t>“</w:t>
      </w:r>
      <w:r w:rsidRPr="009E41D7">
        <w:rPr>
          <w:rFonts w:ascii="Verdana" w:hAnsi="Verdana" w:cs="Arial"/>
          <w:bCs/>
          <w:color w:val="000000" w:themeColor="text1"/>
        </w:rPr>
        <w:t>las especialidades médico quirúrgicas, ya que es deber del Estado exigir títulos de idoneidad, e inspeccionar las profesiones y ocupación que exijan formación académica e impliquen un riesgo social</w:t>
      </w:r>
      <w:r w:rsidRPr="009E41D7">
        <w:rPr>
          <w:rFonts w:ascii="Verdana" w:hAnsi="Verdana" w:cs="Arial"/>
          <w:bCs/>
          <w:color w:val="000000" w:themeColor="text1"/>
          <w:lang w:val="es-ES_tradnl"/>
        </w:rPr>
        <w:t>”</w:t>
      </w:r>
      <w:r w:rsidRPr="009E41D7">
        <w:rPr>
          <w:rFonts w:ascii="Verdana" w:hAnsi="Verdana" w:cs="Arial"/>
          <w:bCs/>
          <w:color w:val="000000" w:themeColor="text1"/>
        </w:rPr>
        <w:t>,</w:t>
      </w:r>
    </w:p>
    <w:p xmlns:wp14="http://schemas.microsoft.com/office/word/2010/wordml" w:rsidRPr="002D2F53" w:rsidR="005536BA" w:rsidP="005536BA" w:rsidRDefault="005536BA" w14:paraId="692DBDAD" wp14:textId="77777777">
      <w:pPr>
        <w:pStyle w:val="Prrafodelista"/>
        <w:numPr>
          <w:ilvl w:val="0"/>
          <w:numId w:val="5"/>
        </w:numPr>
        <w:tabs>
          <w:tab w:val="left" w:pos="0"/>
        </w:tabs>
        <w:spacing w:before="120" w:after="0" w:line="276" w:lineRule="auto"/>
        <w:jc w:val="both"/>
        <w:rPr>
          <w:rFonts w:ascii="Verdana" w:hAnsi="Verdana" w:cs="Arial"/>
          <w:bCs/>
          <w:color w:val="000000" w:themeColor="text1"/>
        </w:rPr>
      </w:pPr>
      <w:r w:rsidRPr="009E41D7">
        <w:rPr>
          <w:rFonts w:ascii="Verdana" w:hAnsi="Verdana" w:cs="Arial"/>
          <w:bCs/>
          <w:color w:val="000000" w:themeColor="text1"/>
        </w:rPr>
        <w:t xml:space="preserve"> </w:t>
      </w:r>
      <w:proofErr w:type="spellStart"/>
      <w:r w:rsidRPr="009E41D7">
        <w:rPr>
          <w:rFonts w:ascii="Verdana" w:hAnsi="Verdana" w:cs="Arial"/>
          <w:bCs/>
          <w:iCs/>
          <w:color w:val="000000" w:themeColor="text1"/>
        </w:rPr>
        <w:t>iii</w:t>
      </w:r>
      <w:proofErr w:type="spellEnd"/>
      <w:r w:rsidRPr="009E41D7">
        <w:rPr>
          <w:rFonts w:ascii="Verdana" w:hAnsi="Verdana" w:cs="Arial"/>
          <w:bCs/>
          <w:iCs/>
          <w:color w:val="000000" w:themeColor="text1"/>
        </w:rPr>
        <w:t xml:space="preserve">) </w:t>
      </w:r>
      <w:r w:rsidRPr="009E41D7">
        <w:rPr>
          <w:rFonts w:ascii="Verdana" w:hAnsi="Verdana" w:cs="Arial"/>
          <w:bCs/>
          <w:color w:val="000000" w:themeColor="text1"/>
          <w:lang w:val="es-ES_tradnl"/>
        </w:rPr>
        <w:t>“</w:t>
      </w:r>
      <w:r w:rsidRPr="009E41D7">
        <w:rPr>
          <w:rFonts w:ascii="Verdana" w:hAnsi="Verdana" w:cs="Arial"/>
          <w:bCs/>
          <w:iCs/>
          <w:color w:val="000000" w:themeColor="text1"/>
        </w:rPr>
        <w:t>cuando en las licitaciones, se exija la convalidación como requisito de las formaciones de postgrado para la correspondiente adjudicación</w:t>
      </w:r>
      <w:r w:rsidRPr="009E41D7">
        <w:rPr>
          <w:rFonts w:ascii="Verdana" w:hAnsi="Verdana" w:cs="Arial"/>
          <w:bCs/>
          <w:color w:val="000000" w:themeColor="text1"/>
          <w:lang w:val="es-ES_tradnl"/>
        </w:rPr>
        <w:t>”</w:t>
      </w:r>
      <w:r w:rsidRPr="009E41D7">
        <w:rPr>
          <w:rFonts w:ascii="Verdana" w:hAnsi="Verdana" w:cs="Arial"/>
          <w:bCs/>
          <w:iCs/>
          <w:color w:val="000000" w:themeColor="text1"/>
        </w:rPr>
        <w:t xml:space="preserve"> y </w:t>
      </w:r>
    </w:p>
    <w:p xmlns:wp14="http://schemas.microsoft.com/office/word/2010/wordml" w:rsidRPr="009E41D7" w:rsidR="005536BA" w:rsidP="005536BA" w:rsidRDefault="005536BA" w14:paraId="5A5C684B" wp14:textId="77777777">
      <w:pPr>
        <w:pStyle w:val="Prrafodelista"/>
        <w:numPr>
          <w:ilvl w:val="0"/>
          <w:numId w:val="5"/>
        </w:numPr>
        <w:tabs>
          <w:tab w:val="left" w:pos="0"/>
        </w:tabs>
        <w:spacing w:before="120" w:after="0" w:line="276" w:lineRule="auto"/>
        <w:jc w:val="both"/>
        <w:rPr>
          <w:rFonts w:ascii="Verdana" w:hAnsi="Verdana" w:cs="Arial"/>
          <w:bCs/>
          <w:color w:val="000000" w:themeColor="text1"/>
          <w:lang w:val="es-ES"/>
        </w:rPr>
      </w:pPr>
      <w:proofErr w:type="spellStart"/>
      <w:r w:rsidRPr="009E41D7">
        <w:rPr>
          <w:rFonts w:ascii="Verdana" w:hAnsi="Verdana" w:cs="Arial"/>
          <w:bCs/>
          <w:iCs/>
          <w:color w:val="000000" w:themeColor="text1"/>
          <w:lang w:val="es-ES"/>
        </w:rPr>
        <w:t>iv</w:t>
      </w:r>
      <w:proofErr w:type="spellEnd"/>
      <w:r w:rsidRPr="009E41D7">
        <w:rPr>
          <w:rFonts w:ascii="Verdana" w:hAnsi="Verdana" w:cs="Arial"/>
          <w:bCs/>
          <w:iCs/>
          <w:color w:val="000000" w:themeColor="text1"/>
          <w:lang w:val="es-ES"/>
        </w:rPr>
        <w:t xml:space="preserve">) </w:t>
      </w:r>
      <w:r w:rsidRPr="009E41D7">
        <w:rPr>
          <w:rFonts w:ascii="Verdana" w:hAnsi="Verdana" w:cs="Arial"/>
          <w:bCs/>
          <w:color w:val="000000" w:themeColor="text1"/>
          <w:lang w:val="es-ES_tradnl"/>
        </w:rPr>
        <w:t>“</w:t>
      </w:r>
      <w:r w:rsidRPr="009E41D7">
        <w:rPr>
          <w:rFonts w:ascii="Verdana" w:hAnsi="Verdana" w:cs="Arial"/>
          <w:bCs/>
          <w:iCs/>
          <w:color w:val="000000" w:themeColor="text1"/>
          <w:lang w:val="es-ES"/>
        </w:rPr>
        <w:t>carreras reguladas por el Estado (aquellas que exigen matrícula o tarjeta profesional para su ejercicio, que son el mecanismo a través de los cuales los Consejos Profesionales acreditan la formación académica e idoneidad profesional de un individuo en un área específica del conocimiento)</w:t>
      </w:r>
      <w:r w:rsidRPr="009E41D7">
        <w:rPr>
          <w:rFonts w:ascii="Verdana" w:hAnsi="Verdana" w:cs="Arial"/>
          <w:bCs/>
          <w:color w:val="000000" w:themeColor="text1"/>
          <w:lang w:val="es-ES_tradnl"/>
        </w:rPr>
        <w:t>”</w:t>
      </w:r>
      <w:r w:rsidRPr="00A01E69">
        <w:rPr>
          <w:rStyle w:val="Refdenotaalpie"/>
          <w:rFonts w:ascii="Verdana" w:hAnsi="Verdana" w:cs="Arial"/>
          <w:bCs/>
          <w:color w:val="000000" w:themeColor="text1"/>
          <w:lang w:val="es-ES_tradnl"/>
        </w:rPr>
        <w:footnoteReference w:id="17"/>
      </w:r>
      <w:r w:rsidRPr="009E41D7">
        <w:rPr>
          <w:rFonts w:ascii="Verdana" w:hAnsi="Verdana" w:cs="Arial"/>
          <w:bCs/>
          <w:iCs/>
          <w:color w:val="000000" w:themeColor="text1"/>
          <w:lang w:val="es-ES"/>
        </w:rPr>
        <w:t>.</w:t>
      </w:r>
      <w:r w:rsidRPr="009E41D7">
        <w:rPr>
          <w:rFonts w:ascii="Verdana" w:hAnsi="Verdana" w:cs="Arial"/>
          <w:bCs/>
          <w:i/>
          <w:color w:val="000000" w:themeColor="text1"/>
          <w:lang w:val="es-ES"/>
        </w:rPr>
        <w:t xml:space="preserve"> </w:t>
      </w:r>
    </w:p>
    <w:p xmlns:wp14="http://schemas.microsoft.com/office/word/2010/wordml" w:rsidRPr="00A01E69" w:rsidR="005536BA" w:rsidP="005536BA" w:rsidRDefault="005536BA" w14:paraId="384BA73E" wp14:textId="77777777">
      <w:pPr>
        <w:spacing w:before="120" w:after="0" w:line="276" w:lineRule="auto"/>
        <w:jc w:val="both"/>
        <w:rPr>
          <w:rFonts w:ascii="Verdana" w:hAnsi="Verdana" w:cs="Arial"/>
          <w:bCs/>
          <w:color w:val="000000" w:themeColor="text1"/>
          <w:lang w:val="es-ES_tradnl"/>
        </w:rPr>
      </w:pPr>
      <w:bookmarkStart w:name="_Hlk119077998" w:id="3"/>
    </w:p>
    <w:p xmlns:wp14="http://schemas.microsoft.com/office/word/2010/wordml" w:rsidRPr="00A01E69" w:rsidR="005536BA" w:rsidP="005536BA" w:rsidRDefault="005536BA" w14:paraId="12E58A80" wp14:textId="77777777">
      <w:pPr>
        <w:tabs>
          <w:tab w:val="left" w:pos="0"/>
        </w:tabs>
        <w:spacing w:before="120" w:after="0" w:line="276" w:lineRule="auto"/>
        <w:jc w:val="both"/>
        <w:rPr>
          <w:rFonts w:ascii="Verdana" w:hAnsi="Verdana" w:cs="Arial"/>
          <w:bCs/>
          <w:color w:val="000000" w:themeColor="text1"/>
          <w:lang w:val="es-ES"/>
        </w:rPr>
      </w:pPr>
      <w:r>
        <w:rPr>
          <w:rFonts w:ascii="Verdana" w:hAnsi="Verdana" w:cs="Arial"/>
          <w:bCs/>
          <w:color w:val="000000" w:themeColor="text1"/>
          <w:lang w:val="es-ES"/>
        </w:rPr>
        <w:t>De tal manera que, dicha</w:t>
      </w:r>
      <w:r w:rsidRPr="00A01E69">
        <w:rPr>
          <w:rFonts w:ascii="Verdana" w:hAnsi="Verdana" w:cs="Arial"/>
          <w:bCs/>
          <w:color w:val="000000" w:themeColor="text1"/>
          <w:lang w:val="es-ES"/>
        </w:rPr>
        <w:t xml:space="preserve"> metodología permite comparar datos académicos a nivel internacional a través de la clasificación CINE</w:t>
      </w:r>
      <w:r>
        <w:rPr>
          <w:rStyle w:val="Refdenotaalpie"/>
          <w:rFonts w:ascii="Verdana" w:hAnsi="Verdana" w:cs="Arial"/>
          <w:bCs/>
          <w:color w:val="000000" w:themeColor="text1"/>
          <w:lang w:val="es-ES"/>
        </w:rPr>
        <w:footnoteReference w:id="18"/>
      </w:r>
      <w:r w:rsidRPr="00A01E69">
        <w:rPr>
          <w:rFonts w:ascii="Verdana" w:hAnsi="Verdana" w:cs="Arial"/>
          <w:bCs/>
          <w:color w:val="000000" w:themeColor="text1"/>
          <w:lang w:val="es-ES"/>
        </w:rPr>
        <w:t xml:space="preserve">. En tal sentido, en el literal i) del numeral 10.3. de la Circular Externa Única se contempló como opción para la acreditación de la formación académica la presentación de la copia </w:t>
      </w:r>
      <w:r w:rsidRPr="00A01E69">
        <w:rPr>
          <w:rFonts w:ascii="Verdana" w:hAnsi="Verdana" w:cs="Arial"/>
        </w:rPr>
        <w:t>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r w:rsidRPr="00A01E69">
        <w:rPr>
          <w:rFonts w:ascii="Verdana" w:hAnsi="Verdana" w:cs="Arial"/>
          <w:bCs/>
          <w:color w:val="000000" w:themeColor="text1"/>
          <w:lang w:val="es-ES"/>
        </w:rPr>
        <w:t xml:space="preserve">. </w:t>
      </w:r>
    </w:p>
    <w:p xmlns:wp14="http://schemas.microsoft.com/office/word/2010/wordml" w:rsidRPr="00A01E69" w:rsidR="005536BA" w:rsidP="005536BA" w:rsidRDefault="005536BA" w14:paraId="34B3F2EB" wp14:textId="77777777">
      <w:pPr>
        <w:tabs>
          <w:tab w:val="left" w:pos="0"/>
        </w:tabs>
        <w:spacing w:before="120" w:after="0" w:line="276" w:lineRule="auto"/>
        <w:ind w:firstLine="709"/>
        <w:jc w:val="both"/>
        <w:rPr>
          <w:rFonts w:ascii="Verdana" w:hAnsi="Verdana" w:cs="Arial"/>
          <w:bCs/>
          <w:color w:val="000000" w:themeColor="text1"/>
          <w:lang w:val="es-ES"/>
        </w:rPr>
      </w:pPr>
    </w:p>
    <w:p xmlns:wp14="http://schemas.microsoft.com/office/word/2010/wordml" w:rsidRPr="00A01E69" w:rsidR="005536BA" w:rsidP="005536BA" w:rsidRDefault="005536BA" w14:paraId="73BA3539" wp14:textId="77777777">
      <w:pPr>
        <w:tabs>
          <w:tab w:val="left" w:pos="0"/>
        </w:tabs>
        <w:spacing w:before="120" w:after="0" w:line="276" w:lineRule="auto"/>
        <w:jc w:val="both"/>
        <w:rPr>
          <w:rFonts w:ascii="Verdana" w:hAnsi="Verdana" w:cs="Arial"/>
        </w:rPr>
      </w:pPr>
      <w:r>
        <w:rPr>
          <w:rFonts w:ascii="Verdana" w:hAnsi="Verdana" w:cs="Arial"/>
          <w:bCs/>
          <w:color w:val="000000" w:themeColor="text1"/>
          <w:lang w:val="es-ES"/>
        </w:rPr>
        <w:t>Ahora bien</w:t>
      </w:r>
      <w:r w:rsidRPr="00A01E69">
        <w:rPr>
          <w:rFonts w:ascii="Verdana" w:hAnsi="Verdana" w:cs="Arial"/>
          <w:bCs/>
          <w:color w:val="000000" w:themeColor="text1"/>
          <w:lang w:val="es-ES"/>
        </w:rPr>
        <w:t xml:space="preserve">, el literal i) del numeral 10.3. de la Circular Externa Única debe ser interpretado conforme al marco jurídico general, de tal forma que su aplicación se realizará excepcionalmente en los casos en los que no se requiera la convalidación del título respectivo de acuerdo con la normativa vigente. </w:t>
      </w:r>
      <w:r>
        <w:rPr>
          <w:rStyle w:val="Refdenotaalpie"/>
          <w:rFonts w:ascii="Verdana" w:hAnsi="Verdana" w:cs="Arial"/>
          <w:bCs/>
          <w:color w:val="000000" w:themeColor="text1"/>
          <w:lang w:val="es-ES"/>
        </w:rPr>
        <w:footnoteReference w:id="19"/>
      </w:r>
      <w:r w:rsidRPr="00A01E69">
        <w:rPr>
          <w:rFonts w:ascii="Verdana" w:hAnsi="Verdana" w:cs="Arial"/>
          <w:bCs/>
          <w:color w:val="000000" w:themeColor="text1"/>
          <w:lang w:val="es-ES"/>
        </w:rPr>
        <w:t xml:space="preserve">Por tanto, en este evento, si la </w:t>
      </w:r>
      <w:r w:rsidRPr="00A01E69">
        <w:rPr>
          <w:rFonts w:ascii="Verdana" w:hAnsi="Verdana" w:cs="Arial"/>
        </w:rPr>
        <w:t>entidad considera necesario comparar el título extranjero con el perfil de educación específico solicitado en el proceso de contratación podrá emplear esta metodología solicitando la documentación allí contemplada. Para tales efectos, como se contempla en la Circular, la Entidad Estatal debe establecer en los Documentos del Proceso el nivel de educación requerido y señalar los códigos equivalentes en la Clasificación Internacional Normalizada de la Educación</w:t>
      </w:r>
      <w:r>
        <w:rPr>
          <w:rStyle w:val="Refdenotaalpie"/>
          <w:rFonts w:ascii="Verdana" w:hAnsi="Verdana" w:cs="Arial"/>
        </w:rPr>
        <w:footnoteReference w:id="20"/>
      </w:r>
      <w:r>
        <w:rPr>
          <w:rFonts w:ascii="Verdana" w:hAnsi="Verdana" w:cs="Arial"/>
        </w:rPr>
        <w:t>.</w:t>
      </w:r>
    </w:p>
    <w:p xmlns:wp14="http://schemas.microsoft.com/office/word/2010/wordml" w:rsidRPr="00A01E69" w:rsidR="005536BA" w:rsidP="005536BA" w:rsidRDefault="005536BA" w14:paraId="34D2BB94" wp14:textId="77777777">
      <w:pPr>
        <w:tabs>
          <w:tab w:val="left" w:pos="0"/>
        </w:tabs>
        <w:spacing w:before="120" w:after="0" w:line="276" w:lineRule="auto"/>
        <w:jc w:val="both"/>
        <w:rPr>
          <w:rFonts w:ascii="Verdana" w:hAnsi="Verdana" w:cs="Arial"/>
          <w:bCs/>
          <w:color w:val="000000" w:themeColor="text1"/>
          <w:lang w:val="es-ES"/>
        </w:rPr>
      </w:pPr>
      <w:r w:rsidRPr="00A01E69">
        <w:rPr>
          <w:rFonts w:ascii="Verdana" w:hAnsi="Verdana" w:cs="Arial"/>
          <w:bCs/>
          <w:color w:val="000000" w:themeColor="text1"/>
          <w:lang w:val="es-ES"/>
        </w:rPr>
        <w:tab/>
      </w:r>
      <w:r w:rsidRPr="00A01E69">
        <w:rPr>
          <w:rFonts w:ascii="Verdana" w:hAnsi="Verdana" w:cs="Arial"/>
          <w:bCs/>
          <w:color w:val="000000" w:themeColor="text1"/>
          <w:lang w:val="es-ES"/>
        </w:rPr>
        <w:t xml:space="preserve">Así las cosas, es preciso señalar que la Circular Externa Única que expide la Agencia Nacional de Contratación Pública desarrolla temas transversales en materia de contratación pública, tal como lo hizo al incluir en el numeral 10.3 la manera como las entidades que adelantan procesos de contratación pueden hacer valer títulos académicos obtenidos en el exterior, sin que ello implique desatenderse la normativa prevista en la materia. </w:t>
      </w:r>
      <w:bookmarkEnd w:id="3"/>
      <w:r w:rsidRPr="00A01E69">
        <w:rPr>
          <w:rFonts w:ascii="Verdana" w:hAnsi="Verdana" w:cs="Arial"/>
          <w:bCs/>
          <w:color w:val="000000" w:themeColor="text1"/>
          <w:lang w:val="es-ES"/>
        </w:rPr>
        <w:t>De este modo, corresponde a las entidades estatales determinar en los documentos del proceso la forma en la que se verificara la formación académica y la necesidad de exigir la convalidación de los títulos de educación superior obtenidos en el extranjero de conformidad con el marco normativo aplicable, según sea el caso.</w:t>
      </w:r>
      <w:r>
        <w:rPr>
          <w:rStyle w:val="Refdenotaalpie"/>
          <w:rFonts w:ascii="Verdana" w:hAnsi="Verdana" w:cs="Arial"/>
          <w:bCs/>
          <w:color w:val="000000" w:themeColor="text1"/>
          <w:lang w:val="es-ES"/>
        </w:rPr>
        <w:footnoteReference w:id="21"/>
      </w:r>
    </w:p>
    <w:p xmlns:wp14="http://schemas.microsoft.com/office/word/2010/wordml" w:rsidRPr="00A01E69" w:rsidR="005536BA" w:rsidP="005536BA" w:rsidRDefault="005536BA" w14:paraId="7D34F5C7" wp14:textId="77777777">
      <w:pPr>
        <w:tabs>
          <w:tab w:val="left" w:pos="0"/>
        </w:tabs>
        <w:spacing w:after="0" w:line="276" w:lineRule="auto"/>
        <w:jc w:val="both"/>
        <w:rPr>
          <w:rFonts w:ascii="Verdana" w:hAnsi="Verdana" w:cs="Arial"/>
          <w:bCs/>
          <w:color w:val="000000" w:themeColor="text1"/>
          <w:lang w:val="es-ES"/>
        </w:rPr>
      </w:pPr>
    </w:p>
    <w:p xmlns:wp14="http://schemas.microsoft.com/office/word/2010/wordml" w:rsidRPr="00A01E69" w:rsidR="005536BA" w:rsidP="005536BA" w:rsidRDefault="005536BA" w14:paraId="1719FD86" wp14:textId="77777777">
      <w:pPr>
        <w:spacing w:after="120" w:line="276" w:lineRule="auto"/>
        <w:jc w:val="both"/>
        <w:rPr>
          <w:rFonts w:ascii="Verdana" w:hAnsi="Verdana" w:eastAsia="Arial" w:cs="Arial"/>
          <w:b/>
          <w:color w:val="000000"/>
        </w:rPr>
      </w:pPr>
      <w:r w:rsidRPr="00A01E69">
        <w:rPr>
          <w:rFonts w:ascii="Verdana" w:hAnsi="Verdana" w:eastAsia="Arial" w:cs="Arial"/>
          <w:b/>
          <w:color w:val="000000"/>
        </w:rPr>
        <w:t>Apostilla y legalización de documentos expedidos en el exterior</w:t>
      </w:r>
    </w:p>
    <w:p xmlns:wp14="http://schemas.microsoft.com/office/word/2010/wordml" w:rsidRPr="00A01E69" w:rsidR="005536BA" w:rsidP="005536BA" w:rsidRDefault="005536BA" w14:paraId="5F84ADC6" wp14:textId="77777777">
      <w:pPr>
        <w:spacing w:line="276" w:lineRule="auto"/>
        <w:jc w:val="both"/>
        <w:rPr>
          <w:rFonts w:ascii="Verdana" w:hAnsi="Verdana" w:eastAsia="Arial" w:cs="Arial"/>
        </w:rPr>
      </w:pPr>
      <w:r w:rsidRPr="00A01E69">
        <w:rPr>
          <w:rFonts w:ascii="Verdana" w:hAnsi="Verdana" w:eastAsia="Arial" w:cs="Arial"/>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Por su parte, teniendo en cuenta que la Convención de la Haya elimina la obligación de legalización, se entiende que los países que no suscriben dicho instrumento internacional realizan el trámite de legalización. </w:t>
      </w:r>
    </w:p>
    <w:p xmlns:wp14="http://schemas.microsoft.com/office/word/2010/wordml" w:rsidRPr="00A01E69" w:rsidR="005536BA" w:rsidP="005536BA" w:rsidRDefault="005536BA" w14:paraId="258798D4" wp14:textId="77777777">
      <w:pPr>
        <w:spacing w:after="120" w:line="276" w:lineRule="auto"/>
        <w:ind w:firstLine="709"/>
        <w:jc w:val="both"/>
        <w:rPr>
          <w:rFonts w:ascii="Verdana" w:hAnsi="Verdana" w:eastAsia="Arial" w:cs="Arial"/>
        </w:rPr>
      </w:pPr>
      <w:r w:rsidRPr="00A01E69">
        <w:rPr>
          <w:rFonts w:ascii="Verdana" w:hAnsi="Verdana" w:eastAsia="Arial" w:cs="Arial"/>
        </w:rPr>
        <w:t>De igual forma, en virtud de lo dispuesto por la Convención de Viena de 1963, los países no signatarios de la Convención de la Haya 1961 deberán realizar el trámite de legalización, el cual, de conformidad con el artículo 2 de la Resolución No. 1959 de 2020,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A01E69">
        <w:rPr>
          <w:rFonts w:ascii="Verdana" w:hAnsi="Verdana" w:eastAsia="Arial" w:cs="Arial"/>
          <w:vertAlign w:val="superscript"/>
        </w:rPr>
        <w:footnoteReference w:id="22"/>
      </w:r>
      <w:r w:rsidRPr="00A01E69">
        <w:rPr>
          <w:rFonts w:ascii="Verdana" w:hAnsi="Verdana" w:eastAsia="Arial" w:cs="Arial"/>
        </w:rPr>
        <w:t xml:space="preserve">. </w:t>
      </w:r>
    </w:p>
    <w:p xmlns:wp14="http://schemas.microsoft.com/office/word/2010/wordml" w:rsidRPr="00A01E69" w:rsidR="005536BA" w:rsidP="005536BA" w:rsidRDefault="005536BA" w14:paraId="1E748326" wp14:textId="77777777">
      <w:pPr>
        <w:spacing w:after="120" w:line="276" w:lineRule="auto"/>
        <w:ind w:firstLine="709"/>
        <w:jc w:val="both"/>
        <w:rPr>
          <w:rFonts w:ascii="Verdana" w:hAnsi="Verdana" w:eastAsia="Arial" w:cs="Arial"/>
        </w:rPr>
      </w:pPr>
      <w:r w:rsidRPr="00A01E69">
        <w:rPr>
          <w:rFonts w:ascii="Verdana" w:hAnsi="Verdana" w:eastAsia="Arial" w:cs="Arial"/>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xmlns:wp14="http://schemas.microsoft.com/office/word/2010/wordml" w:rsidRPr="00A01E69" w:rsidR="005536BA" w:rsidP="005536BA" w:rsidRDefault="005536BA" w14:paraId="4CA22006" wp14:textId="77777777">
      <w:pPr>
        <w:spacing w:after="120" w:line="276" w:lineRule="auto"/>
        <w:ind w:firstLine="709"/>
        <w:jc w:val="both"/>
        <w:rPr>
          <w:rFonts w:ascii="Verdana" w:hAnsi="Verdana" w:eastAsia="Arial" w:cs="Arial"/>
        </w:rPr>
      </w:pPr>
      <w:r w:rsidRPr="00A01E69">
        <w:rPr>
          <w:rFonts w:ascii="Verdana" w:hAnsi="Verdana" w:eastAsia="Arial" w:cs="Arial"/>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w:t>
      </w:r>
      <w:r w:rsidRPr="00A01E69">
        <w:rPr>
          <w:rFonts w:ascii="Verdana" w:hAnsi="Verdana" w:eastAsia="Arial" w:cs="Arial"/>
          <w:vertAlign w:val="superscript"/>
        </w:rPr>
        <w:footnoteReference w:id="23"/>
      </w:r>
      <w:r w:rsidRPr="00A01E69">
        <w:rPr>
          <w:rFonts w:ascii="Verdana" w:hAnsi="Verdana" w:eastAsia="Arial" w:cs="Arial"/>
        </w:rPr>
        <w:t xml:space="preserve">, razón por la que si el ordenamiento jurídico no distingue ni precisa que un documento requiere para su existencia y validez de alguna solemnidad, no puede exigirse que se apostille o legalice. </w:t>
      </w:r>
    </w:p>
    <w:p xmlns:wp14="http://schemas.microsoft.com/office/word/2010/wordml" w:rsidR="005536BA" w:rsidP="005536BA" w:rsidRDefault="005536BA" w14:paraId="7E122508" wp14:textId="77777777">
      <w:pPr>
        <w:spacing w:after="120" w:line="276" w:lineRule="auto"/>
        <w:ind w:firstLine="709"/>
        <w:jc w:val="both"/>
        <w:rPr>
          <w:rFonts w:ascii="Verdana" w:hAnsi="Verdana" w:eastAsia="Arial" w:cs="Arial"/>
        </w:rPr>
      </w:pPr>
      <w:r w:rsidRPr="00A01E69">
        <w:rPr>
          <w:rFonts w:ascii="Verdana" w:hAnsi="Verdana" w:eastAsia="Arial" w:cs="Arial"/>
        </w:rPr>
        <w:t xml:space="preserve">Con fundamento en la Ley 455 de 1998 y la Resolución No. </w:t>
      </w:r>
      <w:bookmarkStart w:name="_Hlk136529992" w:id="4"/>
      <w:r w:rsidRPr="00A01E69">
        <w:rPr>
          <w:rFonts w:ascii="Verdana" w:hAnsi="Verdana" w:eastAsia="Arial" w:cs="Arial"/>
        </w:rPr>
        <w:t>1959 de 2020</w:t>
      </w:r>
      <w:bookmarkEnd w:id="4"/>
      <w:r w:rsidRPr="00A01E69">
        <w:rPr>
          <w:rFonts w:ascii="Verdana" w:hAnsi="Verdana" w:eastAsia="Arial" w:cs="Arial"/>
        </w:rPr>
        <w:t xml:space="preserve"> expedida por el Ministerio de Relaciones Exteriores de la República de Colombia, se </w:t>
      </w:r>
      <w:r w:rsidRPr="00A01E69">
        <w:rPr>
          <w:rFonts w:ascii="Verdana" w:hAnsi="Verdana" w:eastAsia="Arial" w:cs="Arial"/>
        </w:rPr>
        <w:t>incorporó en la Circular Externa Única de la Agencia Nacional de Contratación Pública – Colombia Compra Eficiente, , el numeral 8.1, el cual hace referencia a la forma en la que se acreditan los documentos expedidos en el exterior para ser tenidos en cuenta en los procesos de contratación</w:t>
      </w:r>
      <w:r w:rsidRPr="00A01E69">
        <w:rPr>
          <w:rStyle w:val="Refdenotaalpie"/>
          <w:rFonts w:ascii="Verdana" w:hAnsi="Verdana" w:eastAsia="Arial" w:cs="Arial"/>
        </w:rPr>
        <w:footnoteReference w:id="24"/>
      </w:r>
      <w:r w:rsidRPr="00A01E69">
        <w:rPr>
          <w:rFonts w:ascii="Verdana" w:hAnsi="Verdana" w:eastAsia="Arial" w:cs="Arial"/>
        </w:rPr>
        <w:t xml:space="preserve">. </w:t>
      </w:r>
    </w:p>
    <w:p xmlns:wp14="http://schemas.microsoft.com/office/word/2010/wordml" w:rsidRPr="00A01E69" w:rsidR="005536BA" w:rsidP="005536BA" w:rsidRDefault="005536BA" w14:paraId="699B9D90" wp14:textId="77777777">
      <w:pPr>
        <w:spacing w:after="120" w:line="276" w:lineRule="auto"/>
        <w:ind w:firstLine="709"/>
        <w:jc w:val="both"/>
        <w:rPr>
          <w:rFonts w:ascii="Verdana" w:hAnsi="Verdana" w:eastAsia="Arial" w:cs="Arial"/>
        </w:rPr>
      </w:pPr>
      <w:r w:rsidRPr="00A01E69">
        <w:rPr>
          <w:rFonts w:ascii="Verdana" w:hAnsi="Verdana" w:eastAsia="Arial" w:cs="Arial"/>
        </w:rPr>
        <w:t>La circular establece que los documentos expedidos en el exterior y que requieran apostilla y/o legalización deben tramitarse de conformidad con lo previsto en la Resolución No. 1959 de 2020, expedida por el Ministerio de Relaciones Exteriores de la República de Colombia. En este sentido, los documentos de carácter público requieren agotar el procedimiento de apostilla o legalización para que sean considerados válidos en Colombia</w:t>
      </w:r>
      <w:r w:rsidRPr="00A01E69">
        <w:rPr>
          <w:rFonts w:ascii="Verdana" w:hAnsi="Verdana" w:eastAsia="Arial" w:cs="Arial"/>
          <w:vertAlign w:val="superscript"/>
        </w:rPr>
        <w:footnoteReference w:id="25"/>
      </w:r>
      <w:r w:rsidRPr="00A01E69">
        <w:rPr>
          <w:rFonts w:ascii="Verdana" w:hAnsi="Verdana" w:eastAsia="Arial" w:cs="Arial"/>
        </w:rPr>
        <w:t>.</w:t>
      </w:r>
    </w:p>
    <w:p xmlns:wp14="http://schemas.microsoft.com/office/word/2010/wordml" w:rsidR="005536BA" w:rsidP="005536BA" w:rsidRDefault="005536BA" w14:paraId="558F2BE4" wp14:textId="77777777">
      <w:pPr>
        <w:spacing w:after="120" w:line="276" w:lineRule="auto"/>
        <w:ind w:firstLine="709"/>
        <w:jc w:val="both"/>
        <w:rPr>
          <w:rFonts w:ascii="Verdana" w:hAnsi="Verdana" w:eastAsia="Arial" w:cs="Arial"/>
        </w:rPr>
      </w:pPr>
      <w:r w:rsidRPr="00A01E69">
        <w:rPr>
          <w:rFonts w:ascii="Verdana" w:hAnsi="Verdana" w:eastAsia="Arial" w:cs="Arial"/>
        </w:rPr>
        <w:t>E</w:t>
      </w:r>
      <w:r>
        <w:rPr>
          <w:rFonts w:ascii="Verdana" w:hAnsi="Verdana" w:eastAsia="Arial" w:cs="Arial"/>
        </w:rPr>
        <w:t xml:space="preserve">n ese orden de ideas, </w:t>
      </w:r>
      <w:r w:rsidRPr="00A01E69">
        <w:rPr>
          <w:rFonts w:ascii="Verdana" w:hAnsi="Verdana" w:eastAsia="Arial" w:cs="Arial"/>
        </w:rPr>
        <w:t xml:space="preserve"> artículo 1º de la Ley 455 de 1998 identifica los documentos públicos que requieren del trámite de apostilla, conforme a la Convención sobre Abolición del Requisito de Legalización de los Documentos Públicos Extranjeros, de la Conferencia de la Haya de 1961, los cuales son: </w:t>
      </w:r>
    </w:p>
    <w:p xmlns:wp14="http://schemas.microsoft.com/office/word/2010/wordml" w:rsidRPr="009E41D7" w:rsidR="005536BA" w:rsidP="005536BA" w:rsidRDefault="005536BA" w14:paraId="761039CB" wp14:textId="77777777">
      <w:pPr>
        <w:pStyle w:val="Prrafodelista"/>
        <w:numPr>
          <w:ilvl w:val="0"/>
          <w:numId w:val="6"/>
        </w:numPr>
        <w:spacing w:after="120" w:line="276" w:lineRule="auto"/>
        <w:jc w:val="both"/>
        <w:rPr>
          <w:rFonts w:ascii="Verdana" w:hAnsi="Verdana" w:eastAsia="Arial" w:cs="Arial"/>
          <w:lang w:val="es-ES"/>
        </w:rPr>
      </w:pPr>
      <w:r w:rsidRPr="009E41D7">
        <w:rPr>
          <w:rFonts w:ascii="Verdana" w:hAnsi="Verdana" w:eastAsia="Arial" w:cs="Arial"/>
          <w:lang w:val="es-ES"/>
        </w:rPr>
        <w:t xml:space="preserve">documentos que emanan de una autoridad o un funcionario relacionado con las cortes o tribunales de un Estado, incluyendo los que emanen de un fiscal, un secretario de un tribunal o un portero de estrados; </w:t>
      </w:r>
    </w:p>
    <w:p xmlns:wp14="http://schemas.microsoft.com/office/word/2010/wordml" w:rsidR="005536BA" w:rsidP="005536BA" w:rsidRDefault="005536BA" w14:paraId="31C07231" wp14:textId="77777777">
      <w:pPr>
        <w:pStyle w:val="Prrafodelista"/>
        <w:numPr>
          <w:ilvl w:val="0"/>
          <w:numId w:val="6"/>
        </w:numPr>
        <w:spacing w:after="120" w:line="276" w:lineRule="auto"/>
        <w:jc w:val="both"/>
        <w:rPr>
          <w:rFonts w:ascii="Verdana" w:hAnsi="Verdana" w:eastAsia="Arial" w:cs="Arial"/>
        </w:rPr>
      </w:pPr>
      <w:proofErr w:type="spellStart"/>
      <w:r w:rsidRPr="009E41D7">
        <w:rPr>
          <w:rFonts w:ascii="Verdana" w:hAnsi="Verdana" w:eastAsia="Arial" w:cs="Arial"/>
        </w:rPr>
        <w:t>ii</w:t>
      </w:r>
      <w:proofErr w:type="spellEnd"/>
      <w:r w:rsidRPr="009E41D7">
        <w:rPr>
          <w:rFonts w:ascii="Verdana" w:hAnsi="Verdana" w:eastAsia="Arial" w:cs="Arial"/>
        </w:rPr>
        <w:t>) documentos administrativos;</w:t>
      </w:r>
    </w:p>
    <w:p xmlns:wp14="http://schemas.microsoft.com/office/word/2010/wordml" w:rsidR="005536BA" w:rsidP="005536BA" w:rsidRDefault="005536BA" w14:paraId="32324BB5" wp14:textId="77777777">
      <w:pPr>
        <w:pStyle w:val="Prrafodelista"/>
        <w:numPr>
          <w:ilvl w:val="0"/>
          <w:numId w:val="6"/>
        </w:numPr>
        <w:spacing w:after="120" w:line="276" w:lineRule="auto"/>
        <w:jc w:val="both"/>
        <w:rPr>
          <w:rFonts w:ascii="Verdana" w:hAnsi="Verdana" w:eastAsia="Arial" w:cs="Arial"/>
        </w:rPr>
      </w:pPr>
      <w:r w:rsidRPr="009E41D7">
        <w:rPr>
          <w:rFonts w:ascii="Verdana" w:hAnsi="Verdana" w:eastAsia="Arial" w:cs="Arial"/>
        </w:rPr>
        <w:t xml:space="preserve"> </w:t>
      </w:r>
      <w:proofErr w:type="spellStart"/>
      <w:r w:rsidRPr="009E41D7">
        <w:rPr>
          <w:rFonts w:ascii="Verdana" w:hAnsi="Verdana" w:eastAsia="Arial" w:cs="Arial"/>
        </w:rPr>
        <w:t>iii</w:t>
      </w:r>
      <w:proofErr w:type="spellEnd"/>
      <w:r w:rsidRPr="009E41D7">
        <w:rPr>
          <w:rFonts w:ascii="Verdana" w:hAnsi="Verdana" w:eastAsia="Arial" w:cs="Arial"/>
        </w:rPr>
        <w:t xml:space="preserve">) actos notariales; y </w:t>
      </w:r>
    </w:p>
    <w:p xmlns:wp14="http://schemas.microsoft.com/office/word/2010/wordml" w:rsidRPr="009E41D7" w:rsidR="005536BA" w:rsidP="005536BA" w:rsidRDefault="005536BA" w14:paraId="46B34639" wp14:textId="77777777">
      <w:pPr>
        <w:pStyle w:val="Prrafodelista"/>
        <w:numPr>
          <w:ilvl w:val="0"/>
          <w:numId w:val="6"/>
        </w:numPr>
        <w:spacing w:after="120" w:line="276" w:lineRule="auto"/>
        <w:jc w:val="both"/>
        <w:rPr>
          <w:rFonts w:ascii="Verdana" w:hAnsi="Verdana" w:eastAsia="Arial" w:cs="Arial"/>
          <w:lang w:val="es-ES"/>
        </w:rPr>
      </w:pPr>
      <w:proofErr w:type="spellStart"/>
      <w:r w:rsidRPr="009E41D7">
        <w:rPr>
          <w:rFonts w:ascii="Verdana" w:hAnsi="Verdana" w:eastAsia="Arial" w:cs="Arial"/>
          <w:lang w:val="es-ES"/>
        </w:rPr>
        <w:t>iv</w:t>
      </w:r>
      <w:proofErr w:type="spellEnd"/>
      <w:r w:rsidRPr="009E41D7">
        <w:rPr>
          <w:rFonts w:ascii="Verdana" w:hAnsi="Verdana" w:eastAsia="Arial" w:cs="Arial"/>
          <w:lang w:val="es-ES"/>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xmlns:wp14="http://schemas.microsoft.com/office/word/2010/wordml" w:rsidRPr="00A01E69" w:rsidR="005536BA" w:rsidP="005536BA" w:rsidRDefault="005536BA" w14:paraId="4863F426" wp14:textId="77777777">
      <w:pPr>
        <w:spacing w:after="120" w:line="276" w:lineRule="auto"/>
        <w:ind w:firstLine="709"/>
        <w:jc w:val="both"/>
        <w:rPr>
          <w:rFonts w:ascii="Verdana" w:hAnsi="Verdana" w:eastAsia="Arial" w:cs="Arial"/>
        </w:rPr>
      </w:pPr>
      <w:r w:rsidRPr="00A01E69">
        <w:rPr>
          <w:rFonts w:ascii="Verdana" w:hAnsi="Verdana" w:eastAsia="Arial" w:cs="Arial"/>
        </w:rPr>
        <w:t>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requieren de apostilla para que sean considerados válidos en Colombia</w:t>
      </w:r>
      <w:r w:rsidRPr="00A01E69">
        <w:rPr>
          <w:rFonts w:ascii="Verdana" w:hAnsi="Verdana" w:eastAsia="Arial" w:cs="Arial"/>
          <w:vertAlign w:val="superscript"/>
        </w:rPr>
        <w:footnoteReference w:id="26"/>
      </w:r>
      <w:r w:rsidRPr="00A01E69">
        <w:rPr>
          <w:rFonts w:ascii="Verdana" w:hAnsi="Verdana" w:eastAsia="Arial" w:cs="Arial"/>
        </w:rPr>
        <w:t xml:space="preserve">. En cambio, los documentos públicos expedidos por países no signatarios de la Convención indicada, para ser válidos en Colombia, requieren del trámite de legalización.  </w:t>
      </w:r>
    </w:p>
    <w:p xmlns:wp14="http://schemas.microsoft.com/office/word/2010/wordml" w:rsidRPr="00A01E69" w:rsidR="005536BA" w:rsidP="005536BA" w:rsidRDefault="005536BA" w14:paraId="7A69B54D" wp14:textId="77777777">
      <w:pPr>
        <w:spacing w:after="120" w:line="276" w:lineRule="auto"/>
        <w:ind w:firstLine="709"/>
        <w:jc w:val="both"/>
        <w:rPr>
          <w:rFonts w:ascii="Verdana" w:hAnsi="Verdana" w:eastAsia="Arial" w:cs="Arial"/>
        </w:rPr>
      </w:pPr>
      <w:r w:rsidRPr="00A01E69">
        <w:rPr>
          <w:rFonts w:ascii="Verdana" w:hAnsi="Verdana" w:eastAsia="Arial" w:cs="Arial"/>
        </w:rPr>
        <w:t>De conformidad con lo anterior, el numeral 8.2 de la Circular precisa que los documentos que aporten los proponentes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ella, situación que se presenta con los documentos públicos otorgados en el exterior.</w:t>
      </w:r>
    </w:p>
    <w:p xmlns:wp14="http://schemas.microsoft.com/office/word/2010/wordml" w:rsidRPr="00A01E69" w:rsidR="005536BA" w:rsidP="005536BA" w:rsidRDefault="005536BA" w14:paraId="5DFB2119" wp14:textId="77777777">
      <w:pPr>
        <w:spacing w:after="120" w:line="276" w:lineRule="auto"/>
        <w:ind w:firstLine="708"/>
        <w:jc w:val="both"/>
        <w:rPr>
          <w:rFonts w:ascii="Verdana" w:hAnsi="Verdana" w:eastAsia="Arial" w:cs="Arial"/>
        </w:rPr>
      </w:pPr>
      <w:r w:rsidRPr="00A01E69">
        <w:rPr>
          <w:rFonts w:ascii="Verdana" w:hAnsi="Verdana" w:eastAsia="Arial" w:cs="Arial"/>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w:t>
      </w:r>
      <w:r w:rsidRPr="00A01E69">
        <w:rPr>
          <w:rFonts w:ascii="Verdana" w:hAnsi="Verdana" w:eastAsia="Arial" w:cs="Arial"/>
        </w:rPr>
        <w:t xml:space="preserve">de un funcionario público en ejercicio de sus funciones o de un particular en el ejercicio de funciones públicas.  </w:t>
      </w:r>
    </w:p>
    <w:p xmlns:wp14="http://schemas.microsoft.com/office/word/2010/wordml" w:rsidRPr="00A01E69" w:rsidR="005536BA" w:rsidP="005536BA" w:rsidRDefault="005536BA" w14:paraId="462A2E83" wp14:textId="77777777">
      <w:pPr>
        <w:spacing w:after="120" w:line="276" w:lineRule="auto"/>
        <w:ind w:firstLine="709"/>
        <w:jc w:val="both"/>
        <w:rPr>
          <w:rFonts w:ascii="Verdana" w:hAnsi="Verdana" w:eastAsia="Arial" w:cs="Arial"/>
        </w:rPr>
      </w:pPr>
      <w:r w:rsidRPr="00A01E69">
        <w:rPr>
          <w:rFonts w:ascii="Verdana" w:hAnsi="Verdana" w:eastAsia="Arial" w:cs="Arial"/>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 Sin embargo, no hay norma que disponga que los documentos privados deban estar apostillados o legalizados; de hecho, las normas del ordenamiento que regulan o contemplan lo relativo a los documentos extranjeros no son aplicables o no prevén dicho requisito para los documentos privados, como se pasa a exponer. </w:t>
      </w:r>
    </w:p>
    <w:p xmlns:wp14="http://schemas.microsoft.com/office/word/2010/wordml" w:rsidRPr="00A01E69" w:rsidR="005536BA" w:rsidP="005536BA" w:rsidRDefault="005536BA" w14:paraId="1BCC594B" wp14:textId="77777777">
      <w:pPr>
        <w:spacing w:after="120" w:line="276" w:lineRule="auto"/>
        <w:ind w:firstLine="709"/>
        <w:jc w:val="both"/>
        <w:rPr>
          <w:rFonts w:ascii="Verdana" w:hAnsi="Verdana" w:eastAsia="Arial" w:cs="Arial"/>
        </w:rPr>
      </w:pPr>
      <w:r w:rsidRPr="00A01E69">
        <w:rPr>
          <w:rFonts w:ascii="Verdana" w:hAnsi="Verdana" w:eastAsia="Arial" w:cs="Arial"/>
        </w:rP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sidRPr="00A01E69">
        <w:rPr>
          <w:rFonts w:ascii="Verdana" w:hAnsi="Verdana" w:eastAsia="Arial" w:cs="Arial"/>
          <w:vertAlign w:val="superscript"/>
        </w:rPr>
        <w:footnoteReference w:id="27"/>
      </w:r>
      <w:r w:rsidRPr="00A01E69">
        <w:rPr>
          <w:rFonts w:ascii="Verdana" w:hAnsi="Verdana" w:eastAsia="Arial" w:cs="Arial"/>
        </w:rPr>
        <w:t xml:space="preserve">. Sin embargo, dada la ubicación de esta norma en el Código de Comercio, debe interpretarse que no es aplicable a todos los documentos en general, sino únicamente en lo relativo a las sociedades extranjeras. </w:t>
      </w:r>
    </w:p>
    <w:p xmlns:wp14="http://schemas.microsoft.com/office/word/2010/wordml" w:rsidRPr="00A01E69" w:rsidR="005536BA" w:rsidP="005536BA" w:rsidRDefault="005536BA" w14:paraId="51BE6B40" wp14:textId="77777777">
      <w:pPr>
        <w:spacing w:after="120" w:line="276" w:lineRule="auto"/>
        <w:ind w:firstLine="709"/>
        <w:jc w:val="both"/>
        <w:rPr>
          <w:rFonts w:ascii="Verdana" w:hAnsi="Verdana" w:eastAsia="Arial" w:cs="Arial"/>
        </w:rPr>
      </w:pPr>
      <w:r w:rsidRPr="00A01E69">
        <w:rPr>
          <w:rFonts w:ascii="Verdana" w:hAnsi="Verdana" w:eastAsia="Arial" w:cs="Arial"/>
        </w:rPr>
        <w:t>Por su parte, el Código General del Proceso, en el artículo 251, establece que los documentos públicos otorgados en el extranjero deberán apostillarse de acuerdo con lo contemplado en los tratados internacionales ratificados por Colombia</w:t>
      </w:r>
      <w:r w:rsidRPr="00A01E69">
        <w:rPr>
          <w:rFonts w:ascii="Verdana" w:hAnsi="Verdana" w:eastAsia="Arial" w:cs="Arial"/>
          <w:vertAlign w:val="superscript"/>
        </w:rPr>
        <w:footnoteReference w:id="28"/>
      </w:r>
      <w:r w:rsidRPr="00A01E69">
        <w:rPr>
          <w:rFonts w:ascii="Verdana" w:hAnsi="Verdana" w:eastAsia="Arial" w:cs="Arial"/>
        </w:rPr>
        <w:t xml:space="preserve">. En la </w:t>
      </w:r>
      <w:r w:rsidRPr="00A01E69">
        <w:rPr>
          <w:rFonts w:ascii="Verdana" w:hAnsi="Verdana" w:eastAsia="Arial" w:cs="Arial"/>
        </w:rPr>
        <w:t xml:space="preserve">misma línea 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xmlns:wp14="http://schemas.microsoft.com/office/word/2010/wordml" w:rsidRPr="00A01E69" w:rsidR="005536BA" w:rsidP="005536BA" w:rsidRDefault="005536BA" w14:paraId="7935F734" wp14:textId="77777777">
      <w:pPr>
        <w:spacing w:after="120" w:line="276" w:lineRule="auto"/>
        <w:ind w:firstLine="709"/>
        <w:jc w:val="both"/>
        <w:rPr>
          <w:rFonts w:ascii="Verdana" w:hAnsi="Verdana" w:eastAsia="Arial" w:cs="Arial"/>
        </w:rPr>
      </w:pPr>
      <w:r w:rsidRPr="00A01E69">
        <w:rPr>
          <w:rFonts w:ascii="Verdana" w:hAnsi="Verdana" w:eastAsia="Arial" w:cs="Arial"/>
        </w:rPr>
        <w:t>De otro lado, aun cuando se aceptara que las disposiciones del CGP son aplicables al procedimiento contractual del Estado, la citada disposición tampoco contempla la obligación de apostillar los documentos privados, sino únicamente para los documentos públicos otorgados en el exterior; por ende, tampoco sería posible extender dicha obligación a documentos no relacionados por la misma. Finalmente, el trámite y los requisitos para apostillar y legalizar documentos expedidos en el exterior se encuentran en el artículo 7 de la Resolución No. 1</w:t>
      </w:r>
      <w:r>
        <w:rPr>
          <w:rFonts w:ascii="Verdana" w:hAnsi="Verdana" w:eastAsia="Arial" w:cs="Arial"/>
        </w:rPr>
        <w:t>9</w:t>
      </w:r>
      <w:r w:rsidRPr="00A01E69">
        <w:rPr>
          <w:rFonts w:ascii="Verdana" w:hAnsi="Verdana" w:eastAsia="Arial" w:cs="Arial"/>
        </w:rPr>
        <w:t>59 de 2020.</w:t>
      </w:r>
    </w:p>
    <w:p xmlns:wp14="http://schemas.microsoft.com/office/word/2010/wordml" w:rsidRPr="00A01E69" w:rsidR="005536BA" w:rsidP="005536BA" w:rsidRDefault="005536BA" w14:paraId="5773E3F1" wp14:textId="77777777">
      <w:pPr>
        <w:spacing w:after="120" w:line="276" w:lineRule="auto"/>
        <w:ind w:firstLine="709"/>
        <w:jc w:val="both"/>
        <w:rPr>
          <w:rFonts w:ascii="Verdana" w:hAnsi="Verdana" w:eastAsia="Arial" w:cs="Arial"/>
        </w:rPr>
      </w:pPr>
      <w:r w:rsidRPr="00A01E69">
        <w:rPr>
          <w:rFonts w:ascii="Verdana" w:hAnsi="Verdana" w:eastAsia="Arial" w:cs="Arial"/>
        </w:rPr>
        <w:t>En todo caso, conforme al literal i) del artículo 2 de la Resolución 1959 de 2020, para efectos de la apostilla o legalización, los documentos privados deberán contener certificación oficial de un servidor público o de un particular en ejercicio de funciones públicas, que avale la firma o la entidad que lo emite. A esta misma circunstancia también alude el numeral 8.1 de la Circular Externa Única.</w:t>
      </w:r>
    </w:p>
    <w:p xmlns:wp14="http://schemas.microsoft.com/office/word/2010/wordml" w:rsidRPr="00A01E69" w:rsidR="005536BA" w:rsidP="005536BA" w:rsidRDefault="005536BA" w14:paraId="20D7786A" wp14:textId="77777777">
      <w:pPr>
        <w:spacing w:after="0" w:line="276" w:lineRule="auto"/>
        <w:ind w:firstLine="709"/>
        <w:jc w:val="both"/>
        <w:rPr>
          <w:rFonts w:ascii="Verdana" w:hAnsi="Verdana" w:eastAsia="Arial" w:cs="Arial"/>
        </w:rPr>
      </w:pPr>
      <w:r w:rsidRPr="00A01E69">
        <w:rPr>
          <w:rFonts w:ascii="Verdana" w:hAnsi="Verdana" w:eastAsia="Arial" w:cs="Arial"/>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xmlns:wp14="http://schemas.microsoft.com/office/word/2010/wordml" w:rsidRPr="00A01E69" w:rsidR="005536BA" w:rsidP="005536BA" w:rsidRDefault="005536BA" w14:paraId="0B4020A7" wp14:textId="77777777">
      <w:pPr>
        <w:spacing w:after="120" w:line="276" w:lineRule="auto"/>
        <w:jc w:val="both"/>
        <w:rPr>
          <w:rFonts w:ascii="Verdana" w:hAnsi="Verdana" w:cs="Arial"/>
          <w:noProof/>
        </w:rPr>
      </w:pPr>
    </w:p>
    <w:p xmlns:wp14="http://schemas.microsoft.com/office/word/2010/wordml" w:rsidRPr="00A01E69" w:rsidR="005536BA" w:rsidP="005536BA" w:rsidRDefault="005536BA" w14:paraId="5FD4521F"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A01E69">
        <w:rPr>
          <w:rFonts w:ascii="Verdana" w:hAnsi="Verdana" w:eastAsia="Century Gothic" w:cs="Century Gothic"/>
          <w:b/>
          <w:bCs/>
        </w:rPr>
        <w:t>Referencias normativas, jurisprudenciales y otras fuentes:</w:t>
      </w:r>
    </w:p>
    <w:p xmlns:wp14="http://schemas.microsoft.com/office/word/2010/wordml" w:rsidRPr="00A01E69" w:rsidR="005536BA" w:rsidP="005536BA" w:rsidRDefault="005536BA" w14:paraId="1D7B270A" wp14:textId="77777777">
      <w:pPr>
        <w:spacing w:after="120" w:line="276" w:lineRule="auto"/>
        <w:ind w:right="709" w:firstLine="709"/>
        <w:jc w:val="both"/>
        <w:rPr>
          <w:rFonts w:ascii="Verdana" w:hAnsi="Verdana" w:cs="Arial"/>
          <w:noProof/>
          <w:lang w:val="es-ES"/>
        </w:rPr>
      </w:pPr>
    </w:p>
    <w:p xmlns:wp14="http://schemas.microsoft.com/office/word/2010/wordml" w:rsidRPr="00A01E69" w:rsidR="005536BA" w:rsidP="005536BA" w:rsidRDefault="005536BA" w14:paraId="0271617E"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Calibri" w:cs="Arial"/>
          <w:color w:val="000000"/>
          <w:lang w:val="es-ES_tradnl"/>
        </w:rPr>
        <w:t xml:space="preserve">artículo 32, numeral 3º, de la Ley 80 de 1993 </w:t>
      </w:r>
      <w:r w:rsidRPr="00A01E69">
        <w:rPr>
          <w:rFonts w:ascii="Verdana" w:hAnsi="Verdana" w:cs="Arial"/>
          <w:noProof/>
          <w:lang w:val="es-ES_tradnl"/>
        </w:rPr>
        <w:t xml:space="preserve">Disponible en: </w:t>
      </w:r>
      <w:hyperlink w:history="1" r:id="rId11">
        <w:r w:rsidRPr="00A01E69">
          <w:rPr>
            <w:rStyle w:val="Hipervnculo"/>
            <w:rFonts w:ascii="Verdana" w:hAnsi="Verdana" w:cs="Arial"/>
            <w:noProof/>
            <w:lang w:val="es-ES_tradnl"/>
          </w:rPr>
          <w:t>https://relatoria.colombiacompra.gov.co/normativa/ley-1882-de-2018/</w:t>
        </w:r>
      </w:hyperlink>
      <w:r w:rsidRPr="00A01E69">
        <w:rPr>
          <w:rFonts w:ascii="Verdana" w:hAnsi="Verdana" w:cs="Arial"/>
          <w:noProof/>
          <w:lang w:val="es-ES_tradnl"/>
        </w:rPr>
        <w:t xml:space="preserve"> </w:t>
      </w:r>
    </w:p>
    <w:p xmlns:wp14="http://schemas.microsoft.com/office/word/2010/wordml" w:rsidRPr="00A01E69" w:rsidR="005536BA" w:rsidP="005536BA" w:rsidRDefault="005536BA" w14:paraId="17385559"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Calibri" w:cs="Arial"/>
          <w:color w:val="000000" w:themeColor="text1"/>
        </w:rPr>
        <w:t>artículo 2, numeral 4º, literal h), de la Ley 1150 de 2007</w:t>
      </w:r>
      <w:r w:rsidRPr="00A01E69">
        <w:rPr>
          <w:rFonts w:ascii="Verdana" w:hAnsi="Verdana" w:eastAsia="Times New Roman" w:cs="Arial"/>
          <w:lang w:val="es-ES_tradnl" w:eastAsia="es-ES_tradnl"/>
        </w:rPr>
        <w:t xml:space="preserve">. </w:t>
      </w:r>
      <w:r w:rsidRPr="00A01E69">
        <w:rPr>
          <w:rFonts w:ascii="Verdana" w:hAnsi="Verdana" w:cs="Arial"/>
          <w:noProof/>
          <w:lang w:val="es-ES_tradnl"/>
        </w:rPr>
        <w:t xml:space="preserve">Disponible en: </w:t>
      </w:r>
      <w:r w:rsidRPr="00A01E69">
        <w:rPr>
          <w:rFonts w:ascii="Verdana" w:hAnsi="Verdana" w:eastAsia="Times New Roman" w:cs="Arial"/>
          <w:lang w:val="es-ES_tradnl" w:eastAsia="es-ES_tradnl"/>
        </w:rPr>
        <w:t xml:space="preserve"> </w:t>
      </w:r>
      <w:hyperlink w:history="1" r:id="rId12">
        <w:r w:rsidRPr="00A01E69">
          <w:rPr>
            <w:rStyle w:val="Hipervnculo"/>
            <w:rFonts w:ascii="Verdana" w:hAnsi="Verdana" w:eastAsia="Times New Roman" w:cs="Arial"/>
            <w:lang w:val="es-ES_tradnl" w:eastAsia="es-ES_tradnl"/>
          </w:rPr>
          <w:t>https://relatoria.colombiacompra.gov.co/normativa/decreto-1860-de-2021/</w:t>
        </w:r>
      </w:hyperlink>
      <w:r w:rsidRPr="00A01E69">
        <w:rPr>
          <w:rFonts w:ascii="Verdana" w:hAnsi="Verdana" w:eastAsia="Times New Roman" w:cs="Arial"/>
          <w:lang w:val="es-ES_tradnl" w:eastAsia="es-ES_tradnl"/>
        </w:rPr>
        <w:t xml:space="preserve"> </w:t>
      </w:r>
    </w:p>
    <w:p xmlns:wp14="http://schemas.microsoft.com/office/word/2010/wordml" w:rsidRPr="00A01E69" w:rsidR="005536BA" w:rsidP="005536BA" w:rsidRDefault="005536BA" w14:paraId="0401D64B"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Arial" w:cs="Arial"/>
        </w:rPr>
        <w:t xml:space="preserve">Ley 455 de 1998, “por medio de la cual se aprueba la ‘Convención sobre la abolición del requisito de legalización para documentos públicos extranjeros’, suscrita en la Haya el 5 de octubre de 1961”, disponible en </w:t>
      </w:r>
      <w:hyperlink w:history="1" r:id="rId13">
        <w:r w:rsidRPr="00A01E69">
          <w:rPr>
            <w:rStyle w:val="Hipervnculo"/>
            <w:rFonts w:ascii="Verdana" w:hAnsi="Verdana" w:eastAsia="Arial" w:cs="Arial"/>
          </w:rPr>
          <w:t>https://relatoria.colombiacompra.gov.co/normativa/ley-455-de-1998/</w:t>
        </w:r>
      </w:hyperlink>
      <w:r w:rsidRPr="00A01E69">
        <w:rPr>
          <w:rFonts w:ascii="Verdana" w:hAnsi="Verdana" w:eastAsia="Arial" w:cs="Arial"/>
        </w:rPr>
        <w:t xml:space="preserve"> </w:t>
      </w:r>
    </w:p>
    <w:p xmlns:wp14="http://schemas.microsoft.com/office/word/2010/wordml" w:rsidRPr="00A01E69" w:rsidR="005536BA" w:rsidP="005536BA" w:rsidRDefault="005536BA" w14:paraId="6E16ED8E"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Arial" w:cs="Arial"/>
        </w:rPr>
        <w:t>artículo 2 de la Resolución No. 1959 de 2020, expedida por el Ministerio de Relaciones Exteriores de la República de Colombia</w:t>
      </w:r>
    </w:p>
    <w:p xmlns:wp14="http://schemas.microsoft.com/office/word/2010/wordml" w:rsidRPr="00A01E69" w:rsidR="005536BA" w:rsidP="005536BA" w:rsidRDefault="005536BA" w14:paraId="6B5C8603"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Calibri" w:cs="Arial"/>
          <w:color w:val="000000" w:themeColor="text1"/>
        </w:rPr>
        <w:t>Artículo 21 del Decreto 5012 de 2009</w:t>
      </w:r>
      <w:r w:rsidRPr="00A01E69">
        <w:rPr>
          <w:rFonts w:ascii="Verdana" w:hAnsi="Verdana" w:cs="Arial"/>
          <w:bCs/>
          <w:color w:val="000000" w:themeColor="text1"/>
        </w:rPr>
        <w:t xml:space="preserve"> Ministerio de Educación Nacional</w:t>
      </w:r>
    </w:p>
    <w:p xmlns:wp14="http://schemas.microsoft.com/office/word/2010/wordml" w:rsidRPr="00A01E69" w:rsidR="005536BA" w:rsidP="005536BA" w:rsidRDefault="005536BA" w14:paraId="5802658E"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cs="Arial"/>
          <w:bCs/>
          <w:color w:val="000000" w:themeColor="text1"/>
        </w:rPr>
        <w:t xml:space="preserve">Resolución 10687 de 19 de octubre de 2019 del Ministerio de Educación Nacional </w:t>
      </w:r>
    </w:p>
    <w:p xmlns:wp14="http://schemas.microsoft.com/office/word/2010/wordml" w:rsidRPr="00A01E69" w:rsidR="005536BA" w:rsidP="005536BA" w:rsidRDefault="005536BA" w14:paraId="6DB8AD7C"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eastAsia="Calibri" w:cs="Arial"/>
          <w:bCs/>
          <w:color w:val="000000" w:themeColor="text1"/>
          <w:sz w:val="18"/>
          <w:szCs w:val="18"/>
          <w:lang w:val="es-ES_tradnl"/>
        </w:rPr>
        <w:t>Circular Externa Única actualizada</w:t>
      </w:r>
      <w:r w:rsidRPr="00A01E69">
        <w:rPr>
          <w:rFonts w:ascii="Verdana" w:hAnsi="Verdana" w:cs="Arial"/>
          <w:noProof/>
          <w:lang w:val="es-ES_tradnl"/>
        </w:rPr>
        <w:t xml:space="preserve">, disponible en: </w:t>
      </w:r>
      <w:hyperlink w:history="1" r:id="rId14">
        <w:r w:rsidRPr="00A01E69">
          <w:rPr>
            <w:rStyle w:val="Hipervnculo"/>
            <w:rFonts w:ascii="Verdana" w:hAnsi="Verdana" w:cs="Arial"/>
            <w:noProof/>
            <w:lang w:val="es-ES_tradnl"/>
          </w:rPr>
          <w:t>https://www.colombiacompra.gov.co/sites/cce_public/files/cce_circulares/circular_externa_unica_version_3_vf49.pdf</w:t>
        </w:r>
      </w:hyperlink>
      <w:r w:rsidRPr="00A01E69">
        <w:rPr>
          <w:rFonts w:ascii="Verdana" w:hAnsi="Verdana" w:cs="Arial"/>
          <w:noProof/>
          <w:lang w:val="es-ES_tradnl"/>
        </w:rPr>
        <w:t xml:space="preserve"> </w:t>
      </w:r>
    </w:p>
    <w:p xmlns:wp14="http://schemas.microsoft.com/office/word/2010/wordml" w:rsidRPr="00A01E69" w:rsidR="005536BA" w:rsidP="005536BA" w:rsidRDefault="005536BA" w14:paraId="2DEB2CD3" wp14:textId="77777777">
      <w:pPr>
        <w:pStyle w:val="Prrafodelista"/>
        <w:numPr>
          <w:ilvl w:val="0"/>
          <w:numId w:val="2"/>
        </w:numPr>
        <w:spacing w:after="120" w:line="276" w:lineRule="auto"/>
        <w:ind w:right="709"/>
        <w:jc w:val="both"/>
        <w:rPr>
          <w:rFonts w:ascii="Verdana" w:hAnsi="Verdana" w:cs="Arial"/>
          <w:noProof/>
          <w:lang w:val="es-ES_tradnl"/>
        </w:rPr>
      </w:pPr>
      <w:r w:rsidRPr="00A01E69">
        <w:rPr>
          <w:rFonts w:ascii="Verdana" w:hAnsi="Verdana" w:cs="Arial"/>
        </w:rPr>
        <w:t xml:space="preserve">Jurisprudencia del Consejo de Estado. </w:t>
      </w:r>
    </w:p>
    <w:p xmlns:wp14="http://schemas.microsoft.com/office/word/2010/wordml" w:rsidRPr="00A01E69" w:rsidR="005536BA" w:rsidP="005536BA" w:rsidRDefault="005536BA" w14:paraId="6A6ACEBE" wp14:textId="77777777">
      <w:pPr>
        <w:pStyle w:val="Prrafodelista"/>
        <w:numPr>
          <w:ilvl w:val="0"/>
          <w:numId w:val="3"/>
        </w:numPr>
        <w:spacing w:after="120" w:line="276" w:lineRule="auto"/>
        <w:ind w:right="709"/>
        <w:jc w:val="both"/>
        <w:rPr>
          <w:rFonts w:ascii="Verdana" w:hAnsi="Verdana" w:cs="Arial"/>
          <w:noProof/>
          <w:lang w:val="es-ES_tradnl"/>
        </w:rPr>
      </w:pPr>
      <w:r w:rsidRPr="00A01E69">
        <w:rPr>
          <w:rFonts w:ascii="Verdana" w:hAnsi="Verdana" w:cs="Arial"/>
          <w:noProof/>
          <w:lang w:val="es-ES_tradnl"/>
        </w:rPr>
        <w:t>Consejo de Estado. Sección Tercera. Subsección C. Sentencia del 2 de diciembre de 2013. Exp. 41719. Consejero Ponente: Jaime Orlando Santofimio Gamboa.</w:t>
      </w:r>
    </w:p>
    <w:p xmlns:wp14="http://schemas.microsoft.com/office/word/2010/wordml" w:rsidRPr="00A01E69" w:rsidR="005536BA" w:rsidP="005536BA" w:rsidRDefault="005536BA" w14:paraId="2FD2883B" wp14:textId="77777777">
      <w:pPr>
        <w:pStyle w:val="Prrafodelista"/>
        <w:numPr>
          <w:ilvl w:val="0"/>
          <w:numId w:val="3"/>
        </w:numPr>
        <w:spacing w:after="120" w:line="276" w:lineRule="auto"/>
        <w:ind w:right="709"/>
        <w:jc w:val="both"/>
        <w:rPr>
          <w:rFonts w:ascii="Verdana" w:hAnsi="Verdana" w:cs="Arial"/>
          <w:noProof/>
          <w:lang w:val="es-ES_tradnl"/>
        </w:rPr>
      </w:pPr>
      <w:r w:rsidRPr="00A01E69">
        <w:rPr>
          <w:rFonts w:ascii="Verdana" w:hAnsi="Verdana" w:cs="Arial"/>
          <w:noProof/>
          <w:lang w:val="es-ES_tradnl"/>
        </w:rPr>
        <w:t>CONSEJO DE ESTADO. Sección Tercera. Sentencia del 26 de enero de 2011. Rad. 36.408. C.P. Jaime Orlando Santofimio Gamboa</w:t>
      </w:r>
    </w:p>
    <w:p xmlns:wp14="http://schemas.microsoft.com/office/word/2010/wordml" w:rsidRPr="00A01E69" w:rsidR="005536BA" w:rsidP="005536BA" w:rsidRDefault="005536BA" w14:paraId="4F904CB7" wp14:textId="77777777">
      <w:pPr>
        <w:pStyle w:val="Prrafodelista"/>
        <w:spacing w:after="120" w:line="276" w:lineRule="auto"/>
        <w:ind w:left="1440" w:right="709"/>
        <w:jc w:val="both"/>
        <w:rPr>
          <w:rFonts w:ascii="Verdana" w:hAnsi="Verdana" w:cs="Arial"/>
          <w:noProof/>
          <w:lang w:val="es-ES_tradnl"/>
        </w:rPr>
      </w:pPr>
    </w:p>
    <w:p xmlns:wp14="http://schemas.microsoft.com/office/word/2010/wordml" w:rsidRPr="00A01E69" w:rsidR="005536BA" w:rsidP="005536BA" w:rsidRDefault="005536BA" w14:paraId="6FF3ABAF" wp14:textId="77777777">
      <w:pPr>
        <w:pStyle w:val="Prrafodelista"/>
        <w:spacing w:after="120" w:line="276" w:lineRule="auto"/>
        <w:ind w:right="709"/>
        <w:jc w:val="both"/>
        <w:rPr>
          <w:rFonts w:ascii="Verdana" w:hAnsi="Verdana" w:cs="Arial"/>
          <w:noProof/>
          <w:lang w:val="es-ES_tradnl"/>
        </w:rPr>
      </w:pPr>
      <w:r w:rsidRPr="00A01E69">
        <w:rPr>
          <w:rFonts w:ascii="Verdana" w:hAnsi="Verdana" w:cs="Arial"/>
        </w:rPr>
        <w:t xml:space="preserve">Disponible en: </w:t>
      </w:r>
      <w:r w:rsidRPr="00A01E69">
        <w:rPr>
          <w:rFonts w:ascii="Verdana" w:hAnsi="Verdana" w:cs="Arial"/>
          <w:noProof/>
          <w:lang w:val="es-ES_tradnl"/>
        </w:rPr>
        <w:t xml:space="preserve"> </w:t>
      </w:r>
      <w:hyperlink w:history="1" r:id="rId15">
        <w:r w:rsidRPr="00A01E69">
          <w:rPr>
            <w:rStyle w:val="Hipervnculo"/>
            <w:rFonts w:ascii="Verdana" w:hAnsi="Verdana" w:cs="Arial"/>
            <w:noProof/>
            <w:lang w:val="es-ES_tradnl"/>
          </w:rPr>
          <w:t>https://relatoria.colombiacompra.gov.co/providencias-consejo-de-estado/</w:t>
        </w:r>
      </w:hyperlink>
      <w:r w:rsidRPr="00A01E69">
        <w:rPr>
          <w:rFonts w:ascii="Verdana" w:hAnsi="Verdana" w:cs="Arial"/>
          <w:noProof/>
          <w:lang w:val="es-ES_tradnl"/>
        </w:rPr>
        <w:t xml:space="preserve"> </w:t>
      </w:r>
    </w:p>
    <w:p xmlns:wp14="http://schemas.microsoft.com/office/word/2010/wordml" w:rsidRPr="00A01E69" w:rsidR="005536BA" w:rsidP="005536BA" w:rsidRDefault="005536BA" w14:paraId="06971CD3" wp14:textId="77777777">
      <w:pPr>
        <w:spacing w:after="120" w:line="276" w:lineRule="auto"/>
        <w:jc w:val="both"/>
        <w:rPr>
          <w:rFonts w:ascii="Verdana" w:hAnsi="Verdana" w:eastAsia="Times New Roman" w:cs="Arial"/>
          <w:i/>
          <w:lang w:val="es-ES_tradnl" w:eastAsia="es-ES"/>
        </w:rPr>
      </w:pPr>
    </w:p>
    <w:p xmlns:wp14="http://schemas.microsoft.com/office/word/2010/wordml" w:rsidRPr="00A01E69" w:rsidR="005536BA" w:rsidP="005536BA" w:rsidRDefault="005536BA" w14:paraId="30620593"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A01E69">
        <w:rPr>
          <w:rFonts w:ascii="Verdana" w:hAnsi="Verdana" w:eastAsia="Century Gothic" w:cs="Century Gothic"/>
          <w:b/>
          <w:bCs/>
        </w:rPr>
        <w:t>Doctrina de la Agencia Nacional de Contratación Pública:</w:t>
      </w:r>
    </w:p>
    <w:p xmlns:wp14="http://schemas.microsoft.com/office/word/2010/wordml" w:rsidRPr="00A01E69" w:rsidR="005536BA" w:rsidP="005536BA" w:rsidRDefault="005536BA" w14:paraId="2A1F701D" wp14:textId="77777777">
      <w:pPr>
        <w:spacing w:after="120" w:line="276" w:lineRule="auto"/>
        <w:jc w:val="both"/>
        <w:rPr>
          <w:rFonts w:ascii="Verdana" w:hAnsi="Verdana" w:cs="Arial"/>
          <w:color w:val="000000" w:themeColor="text1"/>
          <w:lang w:val="es-ES"/>
        </w:rPr>
      </w:pPr>
    </w:p>
    <w:p xmlns:wp14="http://schemas.microsoft.com/office/word/2010/wordml" w:rsidRPr="00A01E69" w:rsidR="005536BA" w:rsidP="005536BA" w:rsidRDefault="005536BA" w14:paraId="2B421ED7" wp14:textId="77777777">
      <w:pPr>
        <w:widowControl w:val="0"/>
        <w:autoSpaceDE w:val="0"/>
        <w:autoSpaceDN w:val="0"/>
        <w:spacing w:after="0" w:line="276" w:lineRule="auto"/>
        <w:jc w:val="both"/>
        <w:rPr>
          <w:rStyle w:val="normaltextrun"/>
          <w:rFonts w:ascii="Verdana" w:hAnsi="Verdana" w:cs="Arial"/>
          <w:shd w:val="clear" w:color="auto" w:fill="FFFFFF"/>
          <w:lang w:val="es-ES"/>
        </w:rPr>
      </w:pPr>
      <w:r w:rsidRPr="00A01E69">
        <w:rPr>
          <w:rFonts w:ascii="Verdana" w:hAnsi="Verdana" w:eastAsia="Calibri" w:cs="Arial"/>
          <w:lang w:val="es-ES" w:eastAsia="es-ES"/>
        </w:rPr>
        <w:t xml:space="preserve">Sobre </w:t>
      </w:r>
      <w:r w:rsidRPr="00A01E69">
        <w:rPr>
          <w:rFonts w:ascii="Verdana" w:hAnsi="Verdana" w:eastAsia="Calibri" w:cs="Arial"/>
          <w:color w:val="000000"/>
          <w:lang w:val="es-ES_tradnl"/>
        </w:rPr>
        <w:t xml:space="preserve">los contratos de prestación de servicios, así como los requisitos para su celebración, entre </w:t>
      </w:r>
      <w:r w:rsidRPr="00A01E69">
        <w:rPr>
          <w:rStyle w:val="normaltextrun"/>
          <w:rFonts w:ascii="Verdana" w:hAnsi="Verdana" w:cs="Arial"/>
          <w:shd w:val="clear" w:color="auto" w:fill="FFFFFF"/>
          <w:lang w:val="es-ES"/>
        </w:rPr>
        <w:t xml:space="preserve">se pronunció esta Subdirección </w:t>
      </w:r>
      <w:r w:rsidRPr="00A01E69">
        <w:rPr>
          <w:rFonts w:ascii="Verdana" w:hAnsi="Verdana" w:eastAsia="Calibri" w:cs="Arial"/>
          <w:lang w:val="es-ES"/>
        </w:rPr>
        <w:t xml:space="preserve">en los conceptos </w:t>
      </w:r>
      <w:r w:rsidRPr="00A01E69">
        <w:rPr>
          <w:rFonts w:ascii="Verdana" w:hAnsi="Verdana" w:eastAsia="Calibri" w:cs="Arial"/>
          <w:color w:val="000000"/>
          <w:lang w:val="es-ES_tradnl"/>
        </w:rPr>
        <w:t xml:space="preserve">C−345 del 21 de mayo de 2020, C−359 del 04 de junio de 2020, C−379 del 30 de junio de 2020, </w:t>
      </w:r>
      <w:r w:rsidRPr="00A01E69">
        <w:rPr>
          <w:rFonts w:ascii="Verdana" w:hAnsi="Verdana" w:eastAsia="Calibri" w:cs="Arial"/>
          <w:color w:val="000000"/>
          <w:lang w:val="es-ES_tradnl"/>
        </w:rPr>
        <w:t>C−414 del 30 de junio de 2020, C-661 del 17 de noviembre de 2020 C−685 del 18 de diciembre de 2020, C- 004 del 12 de febrero de 2021, C−106 del 7 de abril de 2021, C-181 del 07 de abril de 2022, C-214 del 22 de abril de 2022, C-491 de 01 de agosto de 2022, C-156 del 23 de mayo de 2023</w:t>
      </w:r>
      <w:r w:rsidRPr="00A01E69">
        <w:rPr>
          <w:rFonts w:ascii="Verdana" w:hAnsi="Verdana" w:eastAsia="Calibri" w:cs="Arial"/>
          <w:lang w:val="es-ES"/>
        </w:rPr>
        <w:t xml:space="preserve">, </w:t>
      </w:r>
      <w:r w:rsidRPr="00A01E69">
        <w:rPr>
          <w:rFonts w:ascii="Verdana" w:hAnsi="Verdana" w:eastAsia="Calibri" w:cs="Arial"/>
          <w:color w:val="000000"/>
          <w:lang w:val="es-ES_tradnl"/>
        </w:rPr>
        <w:t>También se ha pronunciado sobre el alcance de la convalidación de los títulos académicos en los Conceptos C-146 del 17 de abril de 2020, C-156 del 3 de abril de 2020, C-256 del 17 de abril de 2020, C-274 del 19 de mayo de 2020, C-652 del 30 de octubre de 2020, C-657 del 10 de noviembre de 2020 y C-051 del 8 de marzo de 2021. Asimismo, en los Conceptos C-261 del 15 de abril de 2020, C-304 del 21 de mayo de 2020, C-441 del 24 de julio de 2020, C-532 del 28 de septiembre de 2021, C-686 del 19 de octubre de 2022, C-819 del 29 de noviembre de 2022, C-855 del 12 de diciembre de 2020, C-090 del 24 de marzo de 2023</w:t>
      </w:r>
      <w:r>
        <w:rPr>
          <w:rFonts w:ascii="Verdana" w:hAnsi="Verdana" w:eastAsia="Calibri" w:cs="Arial"/>
          <w:color w:val="000000"/>
          <w:lang w:val="es-ES_tradnl"/>
        </w:rPr>
        <w:t xml:space="preserve"> </w:t>
      </w:r>
      <w:proofErr w:type="gramStart"/>
      <w:r>
        <w:rPr>
          <w:rFonts w:ascii="Verdana" w:hAnsi="Verdana" w:eastAsia="Calibri" w:cs="Arial"/>
          <w:color w:val="000000"/>
          <w:lang w:val="es-ES_tradnl"/>
        </w:rPr>
        <w:t xml:space="preserve">y </w:t>
      </w:r>
      <w:r w:rsidRPr="00A01E69">
        <w:rPr>
          <w:rFonts w:ascii="Verdana" w:hAnsi="Verdana" w:eastAsia="Calibri" w:cs="Arial"/>
          <w:color w:val="000000"/>
          <w:lang w:val="es-ES_tradnl"/>
        </w:rPr>
        <w:t xml:space="preserve"> C</w:t>
      </w:r>
      <w:proofErr w:type="gramEnd"/>
      <w:r w:rsidRPr="00A01E69">
        <w:rPr>
          <w:rFonts w:ascii="Verdana" w:hAnsi="Verdana" w:eastAsia="Calibri" w:cs="Arial"/>
          <w:color w:val="000000"/>
          <w:lang w:val="es-ES_tradnl"/>
        </w:rPr>
        <w:t xml:space="preserve">-155 del 2 de junio de 2023, se ha pronunciado respecto a la legalización y apostilla de documentos. </w:t>
      </w:r>
      <w:r w:rsidRPr="00A01E69">
        <w:rPr>
          <w:rStyle w:val="normaltextrun"/>
          <w:rFonts w:ascii="Verdana" w:hAnsi="Verdana" w:cs="Arial"/>
          <w:shd w:val="clear" w:color="auto" w:fill="FFFFFF"/>
          <w:lang w:val="es-ES"/>
        </w:rPr>
        <w:t>Es</w:t>
      </w:r>
      <w:r w:rsidRPr="00A01E69">
        <w:rPr>
          <w:rFonts w:ascii="Verdana" w:hAnsi="Verdana"/>
        </w:rPr>
        <w:t>tos y otros conceptos se encuentran disponibles para consulta en el Sistema de relatoría de la Agencia, al cual se puede acceder a través del siguiente enlace:</w:t>
      </w:r>
    </w:p>
    <w:p xmlns:wp14="http://schemas.microsoft.com/office/word/2010/wordml" w:rsidRPr="00A01E69" w:rsidR="005536BA" w:rsidP="005536BA" w:rsidRDefault="005536BA" w14:paraId="03EFCA41" wp14:textId="77777777">
      <w:pPr>
        <w:spacing w:after="120" w:line="276" w:lineRule="auto"/>
        <w:jc w:val="both"/>
        <w:rPr>
          <w:rFonts w:ascii="Verdana" w:hAnsi="Verdana" w:cs="Arial"/>
          <w:lang w:val="es-ES"/>
        </w:rPr>
      </w:pPr>
    </w:p>
    <w:p xmlns:wp14="http://schemas.microsoft.com/office/word/2010/wordml" w:rsidRPr="00A01E69" w:rsidR="005536BA" w:rsidP="005536BA" w:rsidRDefault="005536BA" w14:paraId="3D4879B8" wp14:textId="77777777">
      <w:pPr>
        <w:spacing w:after="0" w:line="240" w:lineRule="auto"/>
        <w:jc w:val="both"/>
        <w:rPr>
          <w:rFonts w:ascii="Verdana" w:hAnsi="Verdana"/>
        </w:rPr>
      </w:pPr>
      <w:r w:rsidRPr="00A01E69">
        <w:rPr>
          <w:rFonts w:ascii="Verdana" w:hAnsi="Verdana"/>
        </w:rPr>
        <w:t xml:space="preserve">Por último, lo invitamos a seguirnos en las redes sociales en las cuales se difunde información institucional: </w:t>
      </w:r>
    </w:p>
    <w:p xmlns:wp14="http://schemas.microsoft.com/office/word/2010/wordml" w:rsidRPr="00A01E69" w:rsidR="005536BA" w:rsidP="005536BA" w:rsidRDefault="005536BA" w14:paraId="5F96A722" wp14:textId="77777777">
      <w:pPr>
        <w:spacing w:after="0" w:line="240" w:lineRule="auto"/>
        <w:jc w:val="both"/>
        <w:rPr>
          <w:rFonts w:ascii="Verdana" w:hAnsi="Verdana"/>
        </w:rPr>
      </w:pPr>
    </w:p>
    <w:p xmlns:wp14="http://schemas.microsoft.com/office/word/2010/wordml" w:rsidRPr="00A01E69" w:rsidR="005536BA" w:rsidP="005536BA" w:rsidRDefault="005536BA" w14:paraId="5661F03B" wp14:textId="77777777">
      <w:pPr>
        <w:spacing w:after="0" w:line="240" w:lineRule="auto"/>
        <w:jc w:val="both"/>
        <w:rPr>
          <w:rFonts w:ascii="Verdana" w:hAnsi="Verdana"/>
        </w:rPr>
      </w:pPr>
      <w:r w:rsidRPr="00A01E69">
        <w:rPr>
          <w:rFonts w:ascii="Verdana" w:hAnsi="Verdana"/>
        </w:rPr>
        <w:t xml:space="preserve">Twitter: </w:t>
      </w:r>
      <w:r w:rsidRPr="00A01E69">
        <w:rPr>
          <w:rStyle w:val="Hipervnculo"/>
          <w:rFonts w:ascii="Verdana" w:hAnsi="Verdana"/>
          <w:color w:val="4472C4" w:themeColor="accent1"/>
        </w:rPr>
        <w:t>@colombiacompra</w:t>
      </w:r>
      <w:r w:rsidRPr="00A01E69">
        <w:rPr>
          <w:rFonts w:ascii="Verdana" w:hAnsi="Verdana"/>
          <w:color w:val="4472C4" w:themeColor="accent1"/>
        </w:rPr>
        <w:t xml:space="preserve"> </w:t>
      </w:r>
    </w:p>
    <w:p xmlns:wp14="http://schemas.microsoft.com/office/word/2010/wordml" w:rsidRPr="00A01E69" w:rsidR="005536BA" w:rsidP="005536BA" w:rsidRDefault="005536BA" w14:paraId="731B25F9" wp14:textId="77777777">
      <w:pPr>
        <w:spacing w:after="0" w:line="240" w:lineRule="auto"/>
        <w:jc w:val="both"/>
        <w:rPr>
          <w:rFonts w:ascii="Verdana" w:hAnsi="Verdana"/>
        </w:rPr>
      </w:pPr>
      <w:r w:rsidRPr="00A01E69">
        <w:rPr>
          <w:rFonts w:ascii="Verdana" w:hAnsi="Verdana"/>
        </w:rPr>
        <w:t xml:space="preserve">Facebook: </w:t>
      </w:r>
      <w:proofErr w:type="spellStart"/>
      <w:r w:rsidRPr="00A01E69">
        <w:rPr>
          <w:rStyle w:val="Hipervnculo"/>
          <w:rFonts w:ascii="Verdana" w:hAnsi="Verdana"/>
          <w:color w:val="4472C4" w:themeColor="accent1"/>
        </w:rPr>
        <w:t>ColombiaCompraEficiente</w:t>
      </w:r>
      <w:proofErr w:type="spellEnd"/>
    </w:p>
    <w:p xmlns:wp14="http://schemas.microsoft.com/office/word/2010/wordml" w:rsidRPr="00A01E69" w:rsidR="005536BA" w:rsidP="005536BA" w:rsidRDefault="005536BA" w14:paraId="449C1D78" wp14:textId="77777777">
      <w:pPr>
        <w:spacing w:after="0" w:line="240" w:lineRule="auto"/>
        <w:jc w:val="both"/>
        <w:rPr>
          <w:rFonts w:ascii="Verdana" w:hAnsi="Verdana"/>
        </w:rPr>
      </w:pPr>
      <w:r w:rsidRPr="00A01E69">
        <w:rPr>
          <w:rFonts w:ascii="Verdana" w:hAnsi="Verdana"/>
        </w:rPr>
        <w:t xml:space="preserve">LinkedIn: </w:t>
      </w:r>
      <w:r w:rsidRPr="00A01E69">
        <w:rPr>
          <w:rStyle w:val="Hipervnculo"/>
          <w:rFonts w:ascii="Verdana" w:hAnsi="Verdana"/>
          <w:color w:val="4472C4" w:themeColor="accent1"/>
        </w:rPr>
        <w:t>Agencia Nacional de Contratación Pública - Colombia Compra Eficiente</w:t>
      </w:r>
      <w:r w:rsidRPr="00A01E69">
        <w:rPr>
          <w:rFonts w:ascii="Verdana" w:hAnsi="Verdana"/>
          <w:color w:val="4472C4" w:themeColor="accent1"/>
        </w:rPr>
        <w:t xml:space="preserve"> </w:t>
      </w:r>
      <w:r w:rsidRPr="00A01E69">
        <w:rPr>
          <w:rFonts w:ascii="Verdana" w:hAnsi="Verdana"/>
        </w:rPr>
        <w:t xml:space="preserve">Instagram: </w:t>
      </w:r>
      <w:r w:rsidRPr="00A01E69">
        <w:rPr>
          <w:rStyle w:val="Hipervnculo"/>
          <w:rFonts w:ascii="Verdana" w:hAnsi="Verdana"/>
          <w:color w:val="4472C4" w:themeColor="accent1"/>
        </w:rPr>
        <w:t>@colombiacompraeficiente_cce</w:t>
      </w:r>
    </w:p>
    <w:p xmlns:wp14="http://schemas.microsoft.com/office/word/2010/wordml" w:rsidRPr="00A01E69" w:rsidR="005536BA" w:rsidP="005536BA" w:rsidRDefault="005536BA" w14:paraId="5B95CD12" wp14:textId="77777777">
      <w:pPr>
        <w:spacing w:after="120" w:line="276" w:lineRule="auto"/>
        <w:jc w:val="both"/>
        <w:rPr>
          <w:rFonts w:ascii="Verdana" w:hAnsi="Verdana" w:cs="Arial"/>
          <w:lang w:val="es-ES"/>
        </w:rPr>
      </w:pPr>
    </w:p>
    <w:p xmlns:wp14="http://schemas.microsoft.com/office/word/2010/wordml" w:rsidRPr="00A01E69" w:rsidR="005536BA" w:rsidP="005536BA" w:rsidRDefault="005536BA" w14:paraId="3624F50B" wp14:textId="77777777">
      <w:pPr>
        <w:spacing w:after="120" w:line="276" w:lineRule="auto"/>
        <w:jc w:val="both"/>
        <w:rPr>
          <w:rFonts w:ascii="Verdana" w:hAnsi="Verdana" w:cs="Arial"/>
          <w:color w:val="000000" w:themeColor="text1"/>
          <w:lang w:val="es-ES_tradnl"/>
        </w:rPr>
      </w:pPr>
      <w:r w:rsidRPr="00A01E69">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xmlns:wp14="http://schemas.microsoft.com/office/word/2010/wordml" w:rsidRPr="00A01E69" w:rsidR="005536BA" w:rsidP="005536BA" w:rsidRDefault="005536BA" w14:paraId="5220BBB2" wp14:textId="77777777">
      <w:pPr>
        <w:spacing w:after="120" w:line="276" w:lineRule="auto"/>
        <w:jc w:val="both"/>
        <w:rPr>
          <w:rFonts w:ascii="Verdana" w:hAnsi="Verdana" w:eastAsia="Times New Roman" w:cs="Arial"/>
          <w:i/>
          <w:lang w:val="es-ES" w:eastAsia="es-ES"/>
        </w:rPr>
      </w:pPr>
    </w:p>
    <w:p xmlns:wp14="http://schemas.microsoft.com/office/word/2010/wordml" w:rsidRPr="00A01E69" w:rsidR="005536BA" w:rsidP="005536BA" w:rsidRDefault="005536BA" w14:paraId="7F16B3CB" wp14:textId="77777777">
      <w:pPr>
        <w:spacing w:after="0" w:line="240" w:lineRule="auto"/>
        <w:rPr>
          <w:rFonts w:ascii="Verdana" w:hAnsi="Verdana" w:eastAsia="Times New Roman" w:cs="Arial"/>
          <w:lang w:eastAsia="es-CO"/>
        </w:rPr>
      </w:pPr>
      <w:r w:rsidRPr="00A01E69">
        <w:rPr>
          <w:rFonts w:ascii="Verdana" w:hAnsi="Verdana" w:eastAsia="Times New Roman" w:cs="Arial"/>
          <w:lang w:eastAsia="es-CO"/>
        </w:rPr>
        <w:t>Atentamente,</w:t>
      </w:r>
    </w:p>
    <w:p xmlns:wp14="http://schemas.microsoft.com/office/word/2010/wordml" w:rsidRPr="00A01E69" w:rsidR="005536BA" w:rsidP="005536BA" w:rsidRDefault="005536BA" w14:paraId="13CB595B" wp14:textId="77777777">
      <w:pPr>
        <w:spacing w:after="0" w:line="276" w:lineRule="auto"/>
        <w:jc w:val="center"/>
        <w:rPr>
          <w:rFonts w:ascii="Verdana" w:hAnsi="Verdana" w:eastAsia="Times New Roman" w:cs="Arial"/>
          <w:color w:val="000000"/>
          <w:lang w:val="es-ES_tradnl" w:eastAsia="es-CO"/>
        </w:rPr>
      </w:pPr>
    </w:p>
    <w:p xmlns:wp14="http://schemas.microsoft.com/office/word/2010/wordml" w:rsidRPr="00A01E69" w:rsidR="005536BA" w:rsidP="005536BA" w:rsidRDefault="005D4A31" w14:paraId="6D9C8D39" wp14:textId="77777777">
      <w:pPr>
        <w:spacing w:after="0" w:line="276" w:lineRule="auto"/>
        <w:jc w:val="center"/>
        <w:rPr>
          <w:rFonts w:ascii="Verdana" w:hAnsi="Verdana" w:eastAsia="Times New Roman" w:cs="Arial"/>
          <w:color w:val="000000"/>
          <w:lang w:val="es-ES_tradnl" w:eastAsia="es-CO"/>
        </w:rPr>
      </w:pPr>
      <w:r w:rsidRPr="004D5C25">
        <w:rPr>
          <w:rFonts w:ascii="Century Gothic" w:hAnsi="Century Gothic"/>
          <w:noProof/>
        </w:rPr>
        <w:drawing>
          <wp:inline xmlns:wp14="http://schemas.microsoft.com/office/word/2010/wordprocessingDrawing" distT="0" distB="0" distL="0" distR="0" wp14:anchorId="3C8A0BB3" wp14:editId="16EFAE44">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394701" cy="1457365"/>
                    </a:xfrm>
                    <a:prstGeom prst="rect">
                      <a:avLst/>
                    </a:prstGeom>
                  </pic:spPr>
                </pic:pic>
              </a:graphicData>
            </a:graphic>
          </wp:inline>
        </w:drawing>
      </w:r>
    </w:p>
    <w:p xmlns:wp14="http://schemas.microsoft.com/office/word/2010/wordml" w:rsidRPr="00A01E69" w:rsidR="005536BA" w:rsidP="005536BA" w:rsidRDefault="005536BA" w14:paraId="675E05EE" wp14:textId="77777777">
      <w:pPr>
        <w:spacing w:after="0" w:line="276" w:lineRule="auto"/>
        <w:jc w:val="center"/>
        <w:rPr>
          <w:rFonts w:ascii="Verdana" w:hAnsi="Verdana" w:eastAsia="Times New Roman" w:cs="Arial"/>
          <w:color w:val="000000"/>
          <w:sz w:val="18"/>
          <w:szCs w:val="18"/>
          <w:lang w:val="es-ES" w:eastAsia="es-CO"/>
        </w:rPr>
      </w:pP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xmlns:wp14="http://schemas.microsoft.com/office/word/2010/wordml" w:rsidRPr="00A01E69" w:rsidR="005536BA" w:rsidTr="00F567E8" w14:paraId="34088984" wp14:textId="77777777">
        <w:trPr>
          <w:trHeight w:val="409"/>
        </w:trPr>
        <w:tc>
          <w:tcPr>
            <w:tcW w:w="817" w:type="dxa"/>
            <w:tcBorders>
              <w:top w:val="nil"/>
              <w:left w:val="nil"/>
              <w:bottom w:val="nil"/>
              <w:right w:val="nil"/>
            </w:tcBorders>
            <w:vAlign w:val="center"/>
            <w:hideMark/>
          </w:tcPr>
          <w:p w:rsidRPr="00A01E69" w:rsidR="005536BA" w:rsidP="00F567E8" w:rsidRDefault="005536BA" w14:paraId="3DA6583C" wp14:textId="77777777">
            <w:pPr>
              <w:spacing w:after="0" w:line="240" w:lineRule="auto"/>
              <w:jc w:val="both"/>
              <w:rPr>
                <w:rFonts w:ascii="Verdana" w:hAnsi="Verdana" w:cs="Arial"/>
                <w:sz w:val="16"/>
                <w:szCs w:val="16"/>
              </w:rPr>
            </w:pPr>
            <w:r w:rsidRPr="00A01E69">
              <w:rPr>
                <w:rFonts w:ascii="Verdana" w:hAnsi="Verdana"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A01E69" w:rsidR="005536BA" w:rsidP="00F567E8" w:rsidRDefault="005536BA" w14:paraId="3EB4D786" wp14:textId="77777777">
            <w:pPr>
              <w:spacing w:after="0" w:line="240" w:lineRule="auto"/>
              <w:jc w:val="both"/>
              <w:rPr>
                <w:rFonts w:ascii="Verdana" w:hAnsi="Verdana" w:cs="Arial"/>
                <w:sz w:val="16"/>
                <w:szCs w:val="16"/>
              </w:rPr>
            </w:pPr>
            <w:proofErr w:type="spellStart"/>
            <w:r w:rsidRPr="00A01E69">
              <w:rPr>
                <w:rFonts w:ascii="Verdana" w:hAnsi="Verdana" w:cs="Arial"/>
                <w:sz w:val="16"/>
                <w:szCs w:val="16"/>
              </w:rPr>
              <w:t>Jhonattan</w:t>
            </w:r>
            <w:proofErr w:type="spellEnd"/>
            <w:r w:rsidRPr="00A01E69">
              <w:rPr>
                <w:rFonts w:ascii="Verdana" w:hAnsi="Verdana" w:cs="Arial"/>
                <w:sz w:val="16"/>
                <w:szCs w:val="16"/>
              </w:rPr>
              <w:t xml:space="preserve"> </w:t>
            </w:r>
            <w:proofErr w:type="spellStart"/>
            <w:r w:rsidRPr="00A01E69">
              <w:rPr>
                <w:rFonts w:ascii="Verdana" w:hAnsi="Verdana" w:cs="Arial"/>
                <w:sz w:val="16"/>
                <w:szCs w:val="16"/>
              </w:rPr>
              <w:t>Gualdrón</w:t>
            </w:r>
            <w:proofErr w:type="spellEnd"/>
            <w:r w:rsidRPr="00A01E69">
              <w:rPr>
                <w:rFonts w:ascii="Verdana" w:hAnsi="Verdana" w:cs="Arial"/>
                <w:sz w:val="16"/>
                <w:szCs w:val="16"/>
              </w:rPr>
              <w:t xml:space="preserve"> Salazar</w:t>
            </w:r>
          </w:p>
          <w:p w:rsidRPr="00A01E69" w:rsidR="005536BA" w:rsidP="00F567E8" w:rsidRDefault="005536BA" w14:paraId="79C6BF81" wp14:textId="77777777">
            <w:pPr>
              <w:spacing w:after="0" w:line="240" w:lineRule="auto"/>
              <w:jc w:val="both"/>
              <w:rPr>
                <w:rFonts w:ascii="Verdana" w:hAnsi="Verdana" w:cs="Arial"/>
                <w:sz w:val="16"/>
                <w:szCs w:val="16"/>
              </w:rPr>
            </w:pPr>
            <w:r w:rsidRPr="00A01E69">
              <w:rPr>
                <w:rFonts w:ascii="Verdana" w:hAnsi="Verdana" w:cs="Arial"/>
                <w:sz w:val="16"/>
                <w:szCs w:val="16"/>
              </w:rPr>
              <w:t>Contratista de la Subdirección de Gestión Contractual</w:t>
            </w:r>
          </w:p>
        </w:tc>
      </w:tr>
      <w:tr xmlns:wp14="http://schemas.microsoft.com/office/word/2010/wordml" w:rsidRPr="00A01E69" w:rsidR="005536BA" w:rsidTr="00F567E8" w14:paraId="052852C8" wp14:textId="77777777">
        <w:trPr>
          <w:trHeight w:val="409"/>
        </w:trPr>
        <w:tc>
          <w:tcPr>
            <w:tcW w:w="817" w:type="dxa"/>
            <w:tcBorders>
              <w:top w:val="nil"/>
              <w:left w:val="nil"/>
              <w:right w:val="nil"/>
            </w:tcBorders>
            <w:vAlign w:val="center"/>
          </w:tcPr>
          <w:p w:rsidRPr="00A01E69" w:rsidR="005536BA" w:rsidP="00F567E8" w:rsidRDefault="005536BA" w14:paraId="5D6E943A" wp14:textId="77777777">
            <w:pPr>
              <w:spacing w:after="0"/>
              <w:jc w:val="both"/>
              <w:rPr>
                <w:rFonts w:ascii="Verdana" w:hAnsi="Verdana" w:cs="Arial"/>
                <w:sz w:val="16"/>
                <w:szCs w:val="16"/>
              </w:rPr>
            </w:pPr>
            <w:r w:rsidRPr="00A01E69">
              <w:rPr>
                <w:rFonts w:ascii="Verdana" w:hAnsi="Verdana"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A01E69" w:rsidR="005536BA" w:rsidP="00F567E8" w:rsidRDefault="005536BA" w14:paraId="6B548EC2" wp14:textId="77777777">
            <w:pPr>
              <w:spacing w:after="0" w:line="240" w:lineRule="auto"/>
              <w:jc w:val="both"/>
              <w:rPr>
                <w:rStyle w:val="normaltextrun"/>
                <w:rFonts w:ascii="Verdana" w:hAnsi="Verdana" w:eastAsia="Times New Roman" w:cs="Segoe UI"/>
                <w:color w:val="000000" w:themeColor="text1"/>
                <w:sz w:val="16"/>
                <w:szCs w:val="16"/>
                <w:lang w:eastAsia="es-CO"/>
              </w:rPr>
            </w:pPr>
            <w:r w:rsidRPr="00A01E69">
              <w:rPr>
                <w:rStyle w:val="normaltextrun"/>
                <w:rFonts w:ascii="Verdana" w:hAnsi="Verdana" w:eastAsia="Times New Roman" w:cs="Segoe UI"/>
                <w:color w:val="000000" w:themeColor="text1"/>
                <w:sz w:val="16"/>
                <w:szCs w:val="16"/>
                <w:lang w:eastAsia="es-CO"/>
              </w:rPr>
              <w:t>Cielo Victoria González Meza</w:t>
            </w:r>
          </w:p>
          <w:p w:rsidRPr="00A01E69" w:rsidR="005536BA" w:rsidP="00F567E8" w:rsidRDefault="005536BA" w14:paraId="429DCFB2" wp14:textId="77777777">
            <w:pPr>
              <w:spacing w:after="0" w:line="240" w:lineRule="auto"/>
              <w:jc w:val="both"/>
              <w:rPr>
                <w:rFonts w:ascii="Verdana" w:hAnsi="Verdana" w:cs="Arial"/>
                <w:sz w:val="16"/>
                <w:szCs w:val="16"/>
              </w:rPr>
            </w:pPr>
            <w:r w:rsidRPr="00A01E69">
              <w:rPr>
                <w:rFonts w:ascii="Verdana" w:hAnsi="Verdana" w:cs="Arial"/>
                <w:sz w:val="16"/>
                <w:szCs w:val="16"/>
              </w:rPr>
              <w:t>Contratista de la Subdirección de Gestión Contractual</w:t>
            </w:r>
          </w:p>
        </w:tc>
      </w:tr>
      <w:tr xmlns:wp14="http://schemas.microsoft.com/office/word/2010/wordml" w:rsidRPr="00A01E69" w:rsidR="005536BA" w:rsidTr="00F567E8" w14:paraId="3F64B1BA" wp14:textId="77777777">
        <w:trPr>
          <w:trHeight w:val="389"/>
        </w:trPr>
        <w:tc>
          <w:tcPr>
            <w:tcW w:w="817" w:type="dxa"/>
            <w:tcBorders>
              <w:top w:val="nil"/>
              <w:left w:val="nil"/>
              <w:bottom w:val="nil"/>
              <w:right w:val="nil"/>
            </w:tcBorders>
            <w:vAlign w:val="center"/>
            <w:hideMark/>
          </w:tcPr>
          <w:p w:rsidRPr="00A01E69" w:rsidR="005536BA" w:rsidP="00F567E8" w:rsidRDefault="005536BA" w14:paraId="5456C0C6" wp14:textId="77777777">
            <w:pPr>
              <w:spacing w:after="0" w:line="240" w:lineRule="auto"/>
              <w:jc w:val="both"/>
              <w:rPr>
                <w:rFonts w:ascii="Verdana" w:hAnsi="Verdana" w:cs="Arial"/>
                <w:sz w:val="16"/>
                <w:szCs w:val="16"/>
              </w:rPr>
            </w:pPr>
            <w:r w:rsidRPr="00A01E69">
              <w:rPr>
                <w:rFonts w:ascii="Verdana" w:hAnsi="Verdana"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A01E69" w:rsidR="005536BA" w:rsidP="00F567E8" w:rsidRDefault="005536BA" w14:paraId="6DD47CBF" wp14:textId="77777777">
            <w:pPr>
              <w:spacing w:after="0"/>
              <w:rPr>
                <w:rFonts w:ascii="Verdana" w:hAnsi="Verdana" w:eastAsia="Calibri" w:cs="Arial"/>
                <w:sz w:val="16"/>
                <w:szCs w:val="16"/>
                <w:lang w:val="pt-BR" w:eastAsia="es-ES"/>
              </w:rPr>
            </w:pPr>
            <w:r w:rsidRPr="00A01E69">
              <w:rPr>
                <w:rFonts w:ascii="Verdana" w:hAnsi="Verdana" w:eastAsia="Calibri" w:cs="Arial"/>
                <w:sz w:val="16"/>
                <w:szCs w:val="16"/>
                <w:lang w:val="pt-BR" w:eastAsia="es-ES"/>
              </w:rPr>
              <w:t xml:space="preserve">Carolina Quintero </w:t>
            </w:r>
            <w:proofErr w:type="spellStart"/>
            <w:r w:rsidRPr="00A01E69">
              <w:rPr>
                <w:rFonts w:ascii="Verdana" w:hAnsi="Verdana" w:eastAsia="Calibri" w:cs="Arial"/>
                <w:sz w:val="16"/>
                <w:szCs w:val="16"/>
                <w:lang w:val="pt-BR" w:eastAsia="es-ES"/>
              </w:rPr>
              <w:t>Gacharná</w:t>
            </w:r>
            <w:proofErr w:type="spellEnd"/>
          </w:p>
          <w:p w:rsidRPr="00A01E69" w:rsidR="005536BA" w:rsidP="00F567E8" w:rsidRDefault="005536BA" w14:paraId="2B5EFE97" wp14:textId="77777777">
            <w:pPr>
              <w:spacing w:after="0" w:line="240" w:lineRule="auto"/>
              <w:jc w:val="both"/>
              <w:rPr>
                <w:rFonts w:ascii="Verdana" w:hAnsi="Verdana" w:cs="Arial"/>
                <w:sz w:val="16"/>
                <w:szCs w:val="16"/>
              </w:rPr>
            </w:pPr>
            <w:r w:rsidRPr="00A01E69">
              <w:rPr>
                <w:rFonts w:ascii="Verdana" w:hAnsi="Verdana" w:cs="Arial"/>
                <w:sz w:val="16"/>
                <w:szCs w:val="16"/>
              </w:rPr>
              <w:t>Subdirectora de Gestión Contractual ANCP – CCE</w:t>
            </w:r>
          </w:p>
        </w:tc>
      </w:tr>
    </w:tbl>
    <w:p xmlns:wp14="http://schemas.microsoft.com/office/word/2010/wordml" w:rsidRPr="00A01E69" w:rsidR="005536BA" w:rsidP="005536BA" w:rsidRDefault="005536BA" w14:paraId="2FC17F8B" wp14:textId="77777777">
      <w:pPr>
        <w:pStyle w:val="Default"/>
        <w:tabs>
          <w:tab w:val="left" w:pos="2864"/>
        </w:tabs>
        <w:jc w:val="both"/>
        <w:rPr>
          <w:rFonts w:ascii="Verdana" w:hAnsi="Verdana"/>
          <w:sz w:val="22"/>
          <w:szCs w:val="22"/>
          <w:lang w:val="es-ES"/>
        </w:rPr>
      </w:pPr>
    </w:p>
    <w:p xmlns:wp14="http://schemas.microsoft.com/office/word/2010/wordml" w:rsidRPr="00A01E69" w:rsidR="005536BA" w:rsidP="005536BA" w:rsidRDefault="005536BA" w14:paraId="0A4F7224" wp14:textId="77777777">
      <w:pPr>
        <w:spacing w:after="0"/>
        <w:rPr>
          <w:rFonts w:ascii="Verdana" w:hAnsi="Verdana"/>
          <w:lang w:val="es-ES"/>
        </w:rPr>
      </w:pPr>
    </w:p>
    <w:p xmlns:wp14="http://schemas.microsoft.com/office/word/2010/wordml" w:rsidRPr="00A01E69" w:rsidR="005536BA" w:rsidP="005536BA" w:rsidRDefault="005536BA" w14:paraId="5AE48A43" wp14:textId="77777777">
      <w:pPr>
        <w:rPr>
          <w:rFonts w:ascii="Verdana" w:hAnsi="Verdana"/>
          <w:lang w:val="es-ES"/>
        </w:rPr>
      </w:pPr>
    </w:p>
    <w:p xmlns:wp14="http://schemas.microsoft.com/office/word/2010/wordml" w:rsidRPr="00A01E69" w:rsidR="005536BA" w:rsidP="005536BA" w:rsidRDefault="005536BA" w14:paraId="50F40DEB" wp14:textId="77777777">
      <w:pPr>
        <w:rPr>
          <w:rFonts w:ascii="Verdana" w:hAnsi="Verdana"/>
          <w:lang w:val="es-ES"/>
        </w:rPr>
      </w:pPr>
    </w:p>
    <w:p xmlns:wp14="http://schemas.microsoft.com/office/word/2010/wordml" w:rsidRPr="00A01E69" w:rsidR="005536BA" w:rsidP="005536BA" w:rsidRDefault="005536BA" w14:paraId="77A52294" wp14:textId="77777777">
      <w:pPr>
        <w:rPr>
          <w:rFonts w:ascii="Verdana" w:hAnsi="Verdana"/>
          <w:lang w:val="es-ES"/>
        </w:rPr>
      </w:pPr>
    </w:p>
    <w:p xmlns:wp14="http://schemas.microsoft.com/office/word/2010/wordml" w:rsidRPr="005536BA" w:rsidR="002979D0" w:rsidP="005536BA" w:rsidRDefault="002979D0" w14:paraId="007DCDA8" wp14:textId="77777777">
      <w:pPr>
        <w:rPr>
          <w:lang w:val="es-ES"/>
        </w:rPr>
      </w:pPr>
    </w:p>
    <w:sectPr w:rsidRPr="005536BA" w:rsidR="002979D0" w:rsidSect="00A211EE">
      <w:headerReference w:type="default" r:id="rId17"/>
      <w:footerReference w:type="default" r:id="rId18"/>
      <w:pgSz w:w="12240" w:h="15840" w:orient="portrait"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CC76BD" w:rsidP="002B5E10" w:rsidRDefault="00CC76BD" w14:paraId="121FD38A" wp14:textId="77777777">
      <w:pPr>
        <w:spacing w:after="0" w:line="240" w:lineRule="auto"/>
      </w:pPr>
      <w:r>
        <w:separator/>
      </w:r>
    </w:p>
  </w:endnote>
  <w:endnote w:type="continuationSeparator" w:id="0">
    <w:p xmlns:wp14="http://schemas.microsoft.com/office/word/2010/wordml" w:rsidR="00CC76BD" w:rsidP="002B5E10" w:rsidRDefault="00CC76BD" w14:paraId="1FE2DD96"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2979D0" w:rsidP="00A211EE" w:rsidRDefault="002979D0" w14:paraId="450EA2D7" wp14:textId="77777777">
    <w:pPr>
      <w:spacing w:after="0"/>
      <w:rPr>
        <w:rFonts w:ascii="Verdana" w:hAnsi="Verdana"/>
        <w:b/>
        <w:bCs/>
        <w:sz w:val="20"/>
        <w:szCs w:val="20"/>
      </w:rPr>
    </w:pPr>
  </w:p>
  <w:p xmlns:wp14="http://schemas.microsoft.com/office/word/2010/wordml" w:rsidRPr="00174B77" w:rsidR="002979D0" w:rsidP="00A211EE" w:rsidRDefault="00000000" w14:paraId="0940511E" wp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xmlns:wp14="http://schemas.microsoft.com/office/word/2010/wordml" w:rsidR="002979D0" w:rsidP="00A211EE" w:rsidRDefault="00000000" w14:paraId="6055EBF4" wp14:textId="77777777">
    <w:pPr>
      <w:spacing w:after="0"/>
      <w:jc w:val="both"/>
      <w:rPr>
        <w:rFonts w:ascii="Verdana" w:hAnsi="Verdana"/>
        <w:sz w:val="18"/>
        <w:szCs w:val="18"/>
      </w:rPr>
    </w:pPr>
    <w:r w:rsidRPr="00E41027">
      <w:rPr>
        <w:rFonts w:ascii="Verdana" w:hAnsi="Verdana"/>
        <w:sz w:val="18"/>
        <w:szCs w:val="18"/>
      </w:rPr>
      <w:t>Dirección: Carrera 7 # 26 – 20 - Bogotá, Colombia</w:t>
    </w:r>
  </w:p>
  <w:p xmlns:wp14="http://schemas.microsoft.com/office/word/2010/wordml" w:rsidRPr="00E41027" w:rsidR="002979D0" w:rsidP="00A211EE" w:rsidRDefault="00000000" w14:paraId="40AE9658" wp14:textId="77777777">
    <w:pPr>
      <w:spacing w:after="0"/>
      <w:jc w:val="both"/>
      <w:rPr>
        <w:rFonts w:ascii="Verdana" w:hAnsi="Verdana"/>
        <w:sz w:val="18"/>
        <w:szCs w:val="18"/>
      </w:rPr>
    </w:pPr>
    <w:r w:rsidRPr="00E41027">
      <w:rPr>
        <w:rFonts w:ascii="Verdana" w:hAnsi="Verdana"/>
        <w:sz w:val="18"/>
        <w:szCs w:val="18"/>
      </w:rPr>
      <w:t>Mesa de servicio: (+57) 601 7456788</w:t>
    </w:r>
  </w:p>
  <w:p xmlns:wp14="http://schemas.microsoft.com/office/word/2010/wordml" w:rsidRPr="00A211EE" w:rsidR="002979D0" w:rsidP="00A211EE" w:rsidRDefault="00000000" w14:paraId="412C9FD4" wp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p xmlns:wp14="http://schemas.microsoft.com/office/word/2010/wordml" w:rsidR="002979D0" w:rsidP="00A211EE" w:rsidRDefault="002979D0" w14:paraId="3DD355C9" wp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CC76BD" w:rsidP="002B5E10" w:rsidRDefault="00CC76BD" w14:paraId="27357532" wp14:textId="77777777">
      <w:pPr>
        <w:spacing w:after="0" w:line="240" w:lineRule="auto"/>
      </w:pPr>
      <w:r>
        <w:separator/>
      </w:r>
    </w:p>
  </w:footnote>
  <w:footnote w:type="continuationSeparator" w:id="0">
    <w:p xmlns:wp14="http://schemas.microsoft.com/office/word/2010/wordml" w:rsidR="00CC76BD" w:rsidP="002B5E10" w:rsidRDefault="00CC76BD" w14:paraId="07F023C8" wp14:textId="77777777">
      <w:pPr>
        <w:spacing w:after="0" w:line="240" w:lineRule="auto"/>
      </w:pPr>
      <w:r>
        <w:continuationSeparator/>
      </w:r>
    </w:p>
  </w:footnote>
  <w:footnote w:id="1">
    <w:p xmlns:wp14="http://schemas.microsoft.com/office/word/2010/wordml" w:rsidRPr="00D16725" w:rsidR="005536BA" w:rsidP="005536BA" w:rsidRDefault="005536BA" w14:paraId="40D41DAF"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rPr>
        <w:t xml:space="preserve"> Despacho Permanente de la Conferencia de La Haya en Derecho Internacional Privado. El ABC de las Apostillas ¿Cómo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w:t>
      </w:r>
      <w:proofErr w:type="spellStart"/>
      <w:r w:rsidRPr="00D16725">
        <w:rPr>
          <w:rFonts w:ascii="Arial" w:hAnsi="Arial" w:eastAsia="Arial" w:cs="Arial"/>
          <w:color w:val="000000"/>
          <w:sz w:val="18"/>
          <w:szCs w:val="18"/>
        </w:rPr>
        <w:t>e.g</w:t>
      </w:r>
      <w:proofErr w:type="spellEnd"/>
      <w:r w:rsidRPr="00D16725">
        <w:rPr>
          <w:rFonts w:ascii="Arial" w:hAnsi="Arial" w:eastAsia="Arial" w:cs="Arial"/>
          <w:color w:val="000000"/>
          <w:sz w:val="18"/>
          <w:szCs w:val="18"/>
        </w:rPr>
        <w:t xml:space="preserve">., algunos otros Convenios de la Haya exceptúan a los documentos públicos de legalización o de otras formalidades análogas, incluidas las Apostillas)”.   </w:t>
      </w:r>
    </w:p>
    <w:p xmlns:wp14="http://schemas.microsoft.com/office/word/2010/wordml" w:rsidRPr="00D16725" w:rsidR="005536BA" w:rsidP="005536BA" w:rsidRDefault="005536BA" w14:paraId="4BDB5498" wp14:textId="77777777">
      <w:pPr>
        <w:pBdr>
          <w:top w:val="nil"/>
          <w:left w:val="nil"/>
          <w:bottom w:val="nil"/>
          <w:right w:val="nil"/>
          <w:between w:val="nil"/>
        </w:pBdr>
        <w:spacing w:after="0"/>
        <w:ind w:firstLine="708"/>
        <w:jc w:val="both"/>
        <w:rPr>
          <w:rFonts w:ascii="Arial" w:hAnsi="Arial" w:eastAsia="Arial" w:cs="Arial"/>
          <w:color w:val="000000"/>
          <w:sz w:val="18"/>
          <w:szCs w:val="18"/>
        </w:rPr>
      </w:pPr>
    </w:p>
  </w:footnote>
  <w:footnote w:id="2">
    <w:p xmlns:wp14="http://schemas.microsoft.com/office/word/2010/wordml" w:rsidRPr="005579BD" w:rsidR="005536BA" w:rsidP="005536BA" w:rsidRDefault="005536BA" w14:paraId="7EC2D429" wp14:textId="77777777">
      <w:pPr>
        <w:rPr>
          <w:sz w:val="20"/>
          <w:szCs w:val="20"/>
          <w:lang w:val="es-MX"/>
        </w:rPr>
      </w:pPr>
      <w:r w:rsidRPr="005579BD">
        <w:rPr>
          <w:rStyle w:val="Refdenotaalpie"/>
        </w:rPr>
        <w:footnoteRef/>
      </w:r>
      <w:r w:rsidRPr="005579BD">
        <w:t xml:space="preserve"> </w:t>
      </w:r>
      <w:r w:rsidRPr="005579BD">
        <w:rPr>
          <w:sz w:val="20"/>
          <w:szCs w:val="20"/>
          <w:lang w:val="es-MX"/>
        </w:rPr>
        <w:t>Concepto 11 De 2012</w:t>
      </w:r>
      <w:r>
        <w:rPr>
          <w:sz w:val="20"/>
          <w:szCs w:val="20"/>
          <w:lang w:val="es-MX"/>
        </w:rPr>
        <w:t xml:space="preserve"> </w:t>
      </w:r>
      <w:r w:rsidRPr="005579BD">
        <w:rPr>
          <w:sz w:val="20"/>
          <w:szCs w:val="20"/>
          <w:lang w:val="es-MX"/>
        </w:rPr>
        <w:t>Ministerio De Relaciones Exteriores</w:t>
      </w:r>
    </w:p>
    <w:p xmlns:wp14="http://schemas.microsoft.com/office/word/2010/wordml" w:rsidRPr="005579BD" w:rsidR="005536BA" w:rsidP="005536BA" w:rsidRDefault="005536BA" w14:paraId="2916C19D" wp14:textId="77777777">
      <w:pPr>
        <w:pStyle w:val="Textonotapie"/>
      </w:pPr>
    </w:p>
  </w:footnote>
  <w:footnote w:id="3">
    <w:p xmlns:wp14="http://schemas.microsoft.com/office/word/2010/wordml" w:rsidRPr="00D16725" w:rsidR="005536BA" w:rsidP="005536BA" w:rsidRDefault="005536BA" w14:paraId="127C73FC" wp14:textId="77777777">
      <w:pPr>
        <w:pStyle w:val="Textonotapie"/>
        <w:ind w:firstLine="709"/>
        <w:jc w:val="both"/>
        <w:rPr>
          <w:rFonts w:ascii="Arial" w:hAnsi="Arial" w:cs="Arial"/>
          <w:color w:val="000000" w:themeColor="text1"/>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cs="Arial"/>
          <w:sz w:val="18"/>
          <w:szCs w:val="18"/>
        </w:rPr>
        <w:t>Decreto 1068 de 2015: “</w:t>
      </w:r>
      <w:r w:rsidRPr="00D16725">
        <w:rPr>
          <w:rFonts w:ascii="Arial" w:hAnsi="Arial"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xmlns:wp14="http://schemas.microsoft.com/office/word/2010/wordml" w:rsidRPr="00D16725" w:rsidR="005536BA" w:rsidP="005536BA" w:rsidRDefault="005536BA" w14:paraId="47C230E2" wp14:textId="77777777">
      <w:pPr>
        <w:pStyle w:val="Textonotapie"/>
        <w:ind w:firstLine="709"/>
        <w:jc w:val="both"/>
        <w:rPr>
          <w:rFonts w:ascii="Arial" w:hAnsi="Arial" w:cs="Arial"/>
          <w:color w:val="000000" w:themeColor="text1"/>
          <w:sz w:val="18"/>
          <w:szCs w:val="18"/>
        </w:rPr>
      </w:pPr>
      <w:r w:rsidRPr="00D16725">
        <w:rPr>
          <w:rFonts w:ascii="Arial" w:hAnsi="Arial"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xmlns:wp14="http://schemas.microsoft.com/office/word/2010/wordml" w:rsidRPr="00D16725" w:rsidR="005536BA" w:rsidP="005536BA" w:rsidRDefault="005536BA" w14:paraId="3034076A" wp14:textId="77777777">
      <w:pPr>
        <w:pStyle w:val="Textonotapie"/>
        <w:ind w:firstLine="708"/>
        <w:jc w:val="both"/>
        <w:rPr>
          <w:rFonts w:ascii="Arial" w:hAnsi="Arial" w:cs="Arial"/>
          <w:color w:val="000000" w:themeColor="text1"/>
          <w:sz w:val="18"/>
          <w:szCs w:val="18"/>
        </w:rPr>
      </w:pPr>
      <w:r w:rsidRPr="00D16725">
        <w:rPr>
          <w:rFonts w:ascii="Arial" w:hAnsi="Arial"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xmlns:wp14="http://schemas.microsoft.com/office/word/2010/wordml" w:rsidRPr="00D16725" w:rsidR="005536BA" w:rsidP="005536BA" w:rsidRDefault="005536BA" w14:paraId="74869460" wp14:textId="77777777">
      <w:pPr>
        <w:pStyle w:val="Textonotapie"/>
        <w:ind w:firstLine="708"/>
        <w:jc w:val="both"/>
        <w:rPr>
          <w:rFonts w:ascii="Arial" w:hAnsi="Arial" w:cs="Arial"/>
          <w:sz w:val="18"/>
          <w:szCs w:val="18"/>
        </w:rPr>
      </w:pPr>
    </w:p>
  </w:footnote>
  <w:footnote w:id="4">
    <w:p xmlns:wp14="http://schemas.microsoft.com/office/word/2010/wordml" w:rsidRPr="00D16725" w:rsidR="005536BA" w:rsidP="005536BA" w:rsidRDefault="005536BA" w14:paraId="12EE17BF"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xmlns:wp14="http://schemas.microsoft.com/office/word/2010/wordml" w:rsidR="005536BA" w:rsidP="005536BA" w:rsidRDefault="005536BA" w14:paraId="0A6C2BA0"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 Quien presta el servicio se denomina trabajador, quien lo recibe y remunera, empleador, y la remuneración, cualquiera que sea su forma, salario”.</w:t>
      </w:r>
    </w:p>
    <w:p xmlns:wp14="http://schemas.microsoft.com/office/word/2010/wordml" w:rsidRPr="00D16725" w:rsidR="005536BA" w:rsidP="005536BA" w:rsidRDefault="005536BA" w14:paraId="187F57B8" wp14:textId="77777777">
      <w:pPr>
        <w:pStyle w:val="Textonotapie"/>
        <w:snapToGrid w:val="0"/>
        <w:ind w:firstLine="709"/>
        <w:jc w:val="both"/>
        <w:rPr>
          <w:rFonts w:ascii="Arial" w:hAnsi="Arial" w:cs="Arial"/>
          <w:color w:val="000000"/>
          <w:sz w:val="18"/>
          <w:szCs w:val="18"/>
          <w:lang w:val="es-ES"/>
        </w:rPr>
      </w:pPr>
    </w:p>
  </w:footnote>
  <w:footnote w:id="5">
    <w:p xmlns:wp14="http://schemas.microsoft.com/office/word/2010/wordml" w:rsidRPr="00D16725" w:rsidR="005536BA" w:rsidP="005536BA" w:rsidRDefault="005536BA" w14:paraId="53C14D61"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9E41D7">
        <w:rPr>
          <w:rFonts w:ascii="Arial" w:hAnsi="Arial" w:cs="Arial"/>
          <w:color w:val="000000"/>
          <w:sz w:val="18"/>
          <w:szCs w:val="18"/>
          <w:lang w:val="es-ES"/>
        </w:rPr>
        <w:t>Corte Constitucional Sentencia C-154 de 1997, Magistrado Ponente Dr. Hernando Herrera Vergara</w:t>
      </w:r>
    </w:p>
    <w:p xmlns:wp14="http://schemas.microsoft.com/office/word/2010/wordml" w:rsidRPr="00D16725" w:rsidR="005536BA" w:rsidP="005536BA" w:rsidRDefault="005536BA" w14:paraId="54738AF4" wp14:textId="77777777">
      <w:pPr>
        <w:pStyle w:val="Textonotapie"/>
        <w:snapToGrid w:val="0"/>
        <w:ind w:firstLine="709"/>
        <w:jc w:val="both"/>
        <w:rPr>
          <w:rFonts w:ascii="Arial" w:hAnsi="Arial" w:cs="Arial"/>
          <w:color w:val="000000"/>
          <w:sz w:val="18"/>
          <w:szCs w:val="18"/>
          <w:lang w:val="es-ES"/>
        </w:rPr>
      </w:pPr>
    </w:p>
  </w:footnote>
  <w:footnote w:id="6">
    <w:p xmlns:wp14="http://schemas.microsoft.com/office/word/2010/wordml" w:rsidRPr="00D16725" w:rsidR="005536BA" w:rsidP="005536BA" w:rsidRDefault="005536BA" w14:paraId="699E16CD"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xmlns:wp14="http://schemas.microsoft.com/office/word/2010/wordml" w:rsidRPr="00D16725" w:rsidR="005536BA" w:rsidP="005536BA" w:rsidRDefault="005536BA" w14:paraId="66B516C6"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xmlns:wp14="http://schemas.microsoft.com/office/word/2010/wordml" w:rsidRPr="00D16725" w:rsidR="005536BA" w:rsidP="005536BA" w:rsidRDefault="005536BA" w14:paraId="663F3756"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footnote>
  <w:footnote w:id="7">
    <w:p xmlns:wp14="http://schemas.microsoft.com/office/word/2010/wordml" w:rsidRPr="00D16725" w:rsidR="005536BA" w:rsidP="005536BA" w:rsidRDefault="005536BA" w14:paraId="46ABBD8F" wp14:textId="77777777">
      <w:pPr>
        <w:pStyle w:val="Textonotapie"/>
        <w:snapToGrid w:val="0"/>
        <w:ind w:firstLine="709"/>
        <w:jc w:val="both"/>
        <w:rPr>
          <w:rFonts w:ascii="Arial" w:hAnsi="Arial" w:cs="Arial"/>
          <w:color w:val="000000"/>
          <w:sz w:val="18"/>
          <w:szCs w:val="18"/>
        </w:rPr>
      </w:pPr>
    </w:p>
    <w:p xmlns:wp14="http://schemas.microsoft.com/office/word/2010/wordml" w:rsidRPr="00D16725" w:rsidR="005536BA" w:rsidP="005536BA" w:rsidRDefault="005536BA" w14:paraId="5B673CE4"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xmlns:wp14="http://schemas.microsoft.com/office/word/2010/wordml" w:rsidRPr="00D16725" w:rsidR="005536BA" w:rsidP="005536BA" w:rsidRDefault="005536BA" w14:paraId="668575B1"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1. La causal que invoca para contratar directamente.</w:t>
      </w:r>
    </w:p>
    <w:p xmlns:wp14="http://schemas.microsoft.com/office/word/2010/wordml" w:rsidRPr="00D16725" w:rsidR="005536BA" w:rsidP="005536BA" w:rsidRDefault="005536BA" w14:paraId="18B58EF7"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 El objeto del contrato.</w:t>
      </w:r>
    </w:p>
    <w:p xmlns:wp14="http://schemas.microsoft.com/office/word/2010/wordml" w:rsidRPr="00D16725" w:rsidR="005536BA" w:rsidP="005536BA" w:rsidRDefault="005536BA" w14:paraId="338600A6"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3. El presupuesto para la contratación y las condiciones que exigirá al contratista.</w:t>
      </w:r>
    </w:p>
    <w:p xmlns:wp14="http://schemas.microsoft.com/office/word/2010/wordml" w:rsidRPr="00D16725" w:rsidR="005536BA" w:rsidP="005536BA" w:rsidRDefault="005536BA" w14:paraId="279A94C3"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4. El lugar en el cual los interesados pueden consultar los estudios y documentos previos.</w:t>
      </w:r>
    </w:p>
    <w:p xmlns:wp14="http://schemas.microsoft.com/office/word/2010/wordml" w:rsidRPr="00D16725" w:rsidR="005536BA" w:rsidP="005536BA" w:rsidRDefault="005536BA" w14:paraId="55C75190"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8">
    <w:p xmlns:wp14="http://schemas.microsoft.com/office/word/2010/wordml" w:rsidRPr="00D16725" w:rsidR="005536BA" w:rsidP="005536BA" w:rsidRDefault="005536BA" w14:paraId="06BBA33E" wp14:textId="77777777">
      <w:pPr>
        <w:pStyle w:val="Textonotapie"/>
        <w:snapToGrid w:val="0"/>
        <w:ind w:firstLine="709"/>
        <w:jc w:val="both"/>
        <w:rPr>
          <w:rFonts w:ascii="Arial" w:hAnsi="Arial" w:cs="Arial"/>
          <w:color w:val="000000"/>
          <w:sz w:val="18"/>
          <w:szCs w:val="18"/>
        </w:rPr>
      </w:pPr>
    </w:p>
    <w:p xmlns:wp14="http://schemas.microsoft.com/office/word/2010/wordml" w:rsidRPr="00D16725" w:rsidR="005536BA" w:rsidP="005536BA" w:rsidRDefault="005536BA" w14:paraId="0534E8CC"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Esta norma expresa: “</w:t>
      </w:r>
      <w:r w:rsidRPr="00D16725">
        <w:rPr>
          <w:rFonts w:ascii="Arial" w:hAnsi="Arial" w:cs="Arial"/>
          <w:color w:val="000000"/>
          <w:sz w:val="18"/>
          <w:szCs w:val="18"/>
        </w:rPr>
        <w:t>P</w:t>
      </w:r>
      <w:r w:rsidRPr="00D16725">
        <w:rPr>
          <w:rFonts w:ascii="Arial" w:hAnsi="Arial" w:cs="Arial"/>
          <w:color w:val="000000"/>
          <w:sz w:val="18"/>
          <w:szCs w:val="18"/>
          <w:lang w:val="es-ES"/>
        </w:rPr>
        <w:t>ara el cumplimiento de los fines de la contratación, las entidades estatales al celebrar un contrato:</w:t>
      </w:r>
    </w:p>
    <w:p xmlns:wp14="http://schemas.microsoft.com/office/word/2010/wordml" w:rsidRPr="00D16725" w:rsidR="005536BA" w:rsidP="005536BA" w:rsidRDefault="005536BA" w14:paraId="61474BD7"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p xmlns:wp14="http://schemas.microsoft.com/office/word/2010/wordml" w:rsidRPr="00D16725" w:rsidR="005536BA" w:rsidP="005536BA" w:rsidRDefault="005536BA" w14:paraId="01B0BF2D"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xmlns:wp14="http://schemas.microsoft.com/office/word/2010/wordml" w:rsidRPr="00D16725" w:rsidR="005536BA" w:rsidP="005536BA" w:rsidRDefault="005536BA" w14:paraId="379A40AB"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Las entidades estatales podrán pactar estas cláusulas en los contratos de suministro y de prestación de servicios.</w:t>
      </w:r>
    </w:p>
    <w:p xmlns:wp14="http://schemas.microsoft.com/office/word/2010/wordml" w:rsidRPr="00D16725" w:rsidR="005536BA" w:rsidP="005536BA" w:rsidRDefault="005536BA" w14:paraId="57B33572" wp14:textId="77777777">
      <w:pPr>
        <w:pStyle w:val="Textonotapie"/>
        <w:snapToGrid w:val="0"/>
        <w:ind w:firstLine="709"/>
        <w:jc w:val="both"/>
        <w:rPr>
          <w:rFonts w:ascii="Arial" w:hAnsi="Arial" w:cs="Arial"/>
          <w:color w:val="000000"/>
          <w:sz w:val="18"/>
          <w:szCs w:val="18"/>
          <w:lang w:val="es-ES"/>
        </w:rPr>
      </w:pPr>
      <w:r w:rsidRPr="00D16725">
        <w:rPr>
          <w:rFonts w:ascii="Arial" w:hAnsi="Arial" w:cs="Arial"/>
          <w:color w:val="000000"/>
          <w:sz w:val="18"/>
          <w:szCs w:val="18"/>
          <w:lang w:val="es-ES"/>
        </w:rPr>
        <w:t>[…]”.</w:t>
      </w:r>
    </w:p>
  </w:footnote>
  <w:footnote w:id="9">
    <w:p xmlns:wp14="http://schemas.microsoft.com/office/word/2010/wordml" w:rsidRPr="00D16725" w:rsidR="005536BA" w:rsidP="005536BA" w:rsidRDefault="005536BA" w14:paraId="30A8442F"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La norma dispone: “La liquidación a que se refiere el presente artículo no será obligatoria en los contratos de prestación de servicios profesionales y de apoyo a la gestión”.</w:t>
      </w:r>
    </w:p>
    <w:p xmlns:wp14="http://schemas.microsoft.com/office/word/2010/wordml" w:rsidRPr="00D16725" w:rsidR="005536BA" w:rsidP="005536BA" w:rsidRDefault="005536BA" w14:paraId="464FCBC1" wp14:textId="77777777">
      <w:pPr>
        <w:pStyle w:val="Textonotapie"/>
        <w:snapToGrid w:val="0"/>
        <w:ind w:firstLine="709"/>
        <w:jc w:val="both"/>
        <w:rPr>
          <w:rFonts w:ascii="Arial" w:hAnsi="Arial" w:cs="Arial"/>
          <w:color w:val="000000"/>
          <w:sz w:val="18"/>
          <w:szCs w:val="18"/>
          <w:lang w:val="es-ES"/>
        </w:rPr>
      </w:pPr>
    </w:p>
  </w:footnote>
  <w:footnote w:id="10">
    <w:p xmlns:wp14="http://schemas.microsoft.com/office/word/2010/wordml" w:rsidRPr="00D16725" w:rsidR="005536BA" w:rsidP="005536BA" w:rsidRDefault="005536BA" w14:paraId="30C39E3F" wp14:textId="77777777">
      <w:pPr>
        <w:pStyle w:val="Textonotapie"/>
        <w:snapToGrid w:val="0"/>
        <w:ind w:firstLine="709"/>
        <w:jc w:val="both"/>
        <w:rPr>
          <w:rFonts w:ascii="Arial" w:hAnsi="Arial" w:cs="Arial"/>
          <w:color w:val="000000"/>
          <w:sz w:val="18"/>
          <w:szCs w:val="18"/>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xmlns:wp14="http://schemas.microsoft.com/office/word/2010/wordml" w:rsidRPr="00D16725" w:rsidR="005536BA" w:rsidP="005536BA" w:rsidRDefault="005536BA" w14:paraId="6CF883CC" wp14:textId="77777777">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xmlns:wp14="http://schemas.microsoft.com/office/word/2010/wordml" w:rsidRPr="00D16725" w:rsidR="005536BA" w:rsidP="005536BA" w:rsidRDefault="005536BA" w14:paraId="33AA5419" wp14:textId="77777777">
      <w:pPr>
        <w:pStyle w:val="Textonotapie"/>
        <w:snapToGrid w:val="0"/>
        <w:ind w:firstLine="709"/>
        <w:jc w:val="both"/>
        <w:rPr>
          <w:rFonts w:ascii="Arial" w:hAnsi="Arial" w:cs="Arial"/>
          <w:color w:val="000000"/>
          <w:sz w:val="18"/>
          <w:szCs w:val="18"/>
        </w:rPr>
      </w:pPr>
      <w:r w:rsidRPr="00D16725">
        <w:rPr>
          <w:rFonts w:ascii="Arial" w:hAnsi="Arial" w:cs="Arial"/>
          <w:color w:val="000000"/>
          <w:sz w:val="18"/>
          <w:szCs w:val="18"/>
        </w:rPr>
        <w:t>[…]”.</w:t>
      </w:r>
    </w:p>
    <w:p xmlns:wp14="http://schemas.microsoft.com/office/word/2010/wordml" w:rsidRPr="00D16725" w:rsidR="005536BA" w:rsidP="005536BA" w:rsidRDefault="005536BA" w14:paraId="5C8C6B09" wp14:textId="77777777">
      <w:pPr>
        <w:pStyle w:val="Textonotapie"/>
        <w:snapToGrid w:val="0"/>
        <w:ind w:firstLine="709"/>
        <w:jc w:val="both"/>
        <w:rPr>
          <w:rFonts w:ascii="Arial" w:hAnsi="Arial" w:cs="Arial"/>
          <w:color w:val="000000"/>
          <w:sz w:val="18"/>
          <w:szCs w:val="18"/>
          <w:lang w:val="es-ES"/>
        </w:rPr>
      </w:pPr>
    </w:p>
  </w:footnote>
  <w:footnote w:id="11">
    <w:p xmlns:wp14="http://schemas.microsoft.com/office/word/2010/wordml" w:rsidRPr="00D16725" w:rsidR="005536BA" w:rsidP="005536BA" w:rsidRDefault="005536BA" w14:paraId="79C6E8D7" wp14:textId="77777777">
      <w:pPr>
        <w:pStyle w:val="Textonotapie"/>
        <w:snapToGrid w:val="0"/>
        <w:ind w:firstLine="709"/>
        <w:jc w:val="both"/>
        <w:rPr>
          <w:rFonts w:ascii="Arial" w:hAnsi="Arial" w:cs="Arial"/>
          <w:color w:val="000000"/>
          <w:sz w:val="18"/>
          <w:szCs w:val="18"/>
          <w:lang w:val="es-ES"/>
        </w:rPr>
      </w:pPr>
      <w:r w:rsidRPr="00D16725">
        <w:rPr>
          <w:rStyle w:val="Refdenotaalpie"/>
          <w:rFonts w:ascii="Arial" w:hAnsi="Arial" w:cs="Arial"/>
          <w:sz w:val="18"/>
          <w:szCs w:val="18"/>
        </w:rPr>
        <w:footnoteRef/>
      </w:r>
      <w:r w:rsidRPr="00D16725">
        <w:rPr>
          <w:rFonts w:ascii="Arial" w:hAnsi="Arial" w:cs="Arial"/>
          <w:color w:val="000000"/>
          <w:sz w:val="18"/>
          <w:szCs w:val="18"/>
        </w:rPr>
        <w:t xml:space="preserve"> </w:t>
      </w:r>
      <w:r w:rsidRPr="00D16725">
        <w:rPr>
          <w:rFonts w:ascii="Arial" w:hAnsi="Arial"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xmlns:wp14="http://schemas.microsoft.com/office/word/2010/wordml" w:rsidRPr="00D16725" w:rsidR="005536BA" w:rsidP="005536BA" w:rsidRDefault="005536BA" w14:paraId="3382A365" wp14:textId="77777777">
      <w:pPr>
        <w:pStyle w:val="Textonotapie"/>
        <w:snapToGrid w:val="0"/>
        <w:ind w:firstLine="709"/>
        <w:jc w:val="both"/>
        <w:rPr>
          <w:rFonts w:ascii="Arial" w:hAnsi="Arial" w:cs="Arial"/>
          <w:color w:val="000000"/>
          <w:sz w:val="18"/>
          <w:szCs w:val="18"/>
          <w:lang w:val="es-ES"/>
        </w:rPr>
      </w:pPr>
    </w:p>
  </w:footnote>
  <w:footnote w:id="12">
    <w:p xmlns:wp14="http://schemas.microsoft.com/office/word/2010/wordml" w:rsidRPr="00D16725" w:rsidR="005536BA" w:rsidP="005536BA" w:rsidRDefault="005536BA" w14:paraId="46A77755" wp14:textId="77777777">
      <w:pPr>
        <w:pStyle w:val="Textonotapie"/>
        <w:ind w:firstLine="720"/>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eastAsia="Calibri" w:cs="Arial"/>
          <w:bCs/>
          <w:color w:val="000000" w:themeColor="text1"/>
          <w:sz w:val="18"/>
          <w:szCs w:val="18"/>
          <w:lang w:val="es-ES_tradnl"/>
        </w:rPr>
        <w:t>Corte Constitucional. Sentencia C-942 de 2009. M.P. Jorge Ignacio Pretelt Chaljub.</w:t>
      </w:r>
    </w:p>
    <w:p xmlns:wp14="http://schemas.microsoft.com/office/word/2010/wordml" w:rsidRPr="00D16725" w:rsidR="005536BA" w:rsidP="005536BA" w:rsidRDefault="005536BA" w14:paraId="5C71F136" wp14:textId="77777777">
      <w:pPr>
        <w:pStyle w:val="Textonotapie"/>
        <w:ind w:firstLine="720"/>
        <w:jc w:val="both"/>
        <w:rPr>
          <w:rFonts w:ascii="Arial" w:hAnsi="Arial" w:cs="Arial"/>
          <w:sz w:val="18"/>
          <w:szCs w:val="18"/>
          <w:lang w:val="es-CO"/>
        </w:rPr>
      </w:pPr>
    </w:p>
  </w:footnote>
  <w:footnote w:id="13">
    <w:p xmlns:wp14="http://schemas.microsoft.com/office/word/2010/wordml" w:rsidRPr="00D16725" w:rsidR="005536BA" w:rsidP="005536BA" w:rsidRDefault="005536BA" w14:paraId="4AD31ADB" wp14:textId="77777777">
      <w:pPr>
        <w:spacing w:after="0"/>
        <w:ind w:firstLine="720"/>
        <w:jc w:val="both"/>
        <w:rPr>
          <w:rFonts w:ascii="Arial" w:hAnsi="Arial"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lang w:val="es-ES"/>
        </w:rPr>
        <w:t xml:space="preserve"> </w:t>
      </w:r>
      <w:r w:rsidRPr="00D16725">
        <w:rPr>
          <w:rFonts w:ascii="Arial" w:hAnsi="Arial" w:cs="Arial"/>
          <w:bCs/>
          <w:color w:val="000000" w:themeColor="text1"/>
          <w:sz w:val="18"/>
          <w:szCs w:val="18"/>
          <w:lang w:val="es-ES_tradnl"/>
        </w:rPr>
        <w:t>Resolución 100687 del 9 de octubre de 2019, expedida por el Ministerio de Educación Nacional. Considerando 3.</w:t>
      </w:r>
    </w:p>
    <w:p xmlns:wp14="http://schemas.microsoft.com/office/word/2010/wordml" w:rsidRPr="00D16725" w:rsidR="005536BA" w:rsidP="005536BA" w:rsidRDefault="005536BA" w14:paraId="62199465" wp14:textId="77777777">
      <w:pPr>
        <w:spacing w:after="0"/>
        <w:ind w:firstLine="720"/>
        <w:jc w:val="both"/>
        <w:rPr>
          <w:rFonts w:ascii="Arial" w:hAnsi="Arial" w:cs="Arial"/>
          <w:sz w:val="18"/>
          <w:szCs w:val="18"/>
        </w:rPr>
      </w:pPr>
    </w:p>
  </w:footnote>
  <w:footnote w:id="14">
    <w:p xmlns:wp14="http://schemas.microsoft.com/office/word/2010/wordml" w:rsidRPr="00D16725" w:rsidR="005536BA" w:rsidP="005536BA" w:rsidRDefault="005536BA" w14:paraId="00B710F1" wp14:textId="77777777">
      <w:pPr>
        <w:pStyle w:val="Textonotapie"/>
        <w:ind w:firstLine="720"/>
        <w:jc w:val="both"/>
        <w:rPr>
          <w:rFonts w:ascii="Arial" w:hAnsi="Arial" w:eastAsia="Calibri"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eastAsia="Calibri" w:cs="Arial"/>
          <w:bCs/>
          <w:color w:val="000000" w:themeColor="text1"/>
          <w:sz w:val="18"/>
          <w:szCs w:val="18"/>
          <w:lang w:val="es-ES_tradnl"/>
        </w:rPr>
        <w:t>Ibidem. Considerando 7.</w:t>
      </w:r>
    </w:p>
    <w:p xmlns:wp14="http://schemas.microsoft.com/office/word/2010/wordml" w:rsidRPr="00D16725" w:rsidR="005536BA" w:rsidP="005536BA" w:rsidRDefault="005536BA" w14:paraId="0DA123B1" wp14:textId="77777777">
      <w:pPr>
        <w:pStyle w:val="Textonotapie"/>
        <w:ind w:firstLine="720"/>
        <w:jc w:val="both"/>
        <w:rPr>
          <w:rFonts w:ascii="Arial" w:hAnsi="Arial" w:cs="Arial"/>
          <w:sz w:val="18"/>
          <w:szCs w:val="18"/>
          <w:lang w:val="es-CO"/>
        </w:rPr>
      </w:pPr>
    </w:p>
  </w:footnote>
  <w:footnote w:id="15">
    <w:p xmlns:wp14="http://schemas.microsoft.com/office/word/2010/wordml" w:rsidRPr="00D16725" w:rsidR="005536BA" w:rsidP="005536BA" w:rsidRDefault="005536BA" w14:paraId="53B7B897" wp14:textId="77777777">
      <w:pPr>
        <w:pStyle w:val="Textonotapie"/>
        <w:ind w:firstLine="708"/>
        <w:jc w:val="both"/>
        <w:rPr>
          <w:rFonts w:ascii="Arial" w:hAnsi="Arial" w:eastAsia="Calibri" w:cs="Arial"/>
          <w:bCs/>
          <w:color w:val="000000" w:themeColor="text1"/>
          <w:sz w:val="18"/>
          <w:szCs w:val="18"/>
          <w:lang w:val="es-ES_tradnl"/>
        </w:rPr>
      </w:pPr>
      <w:r w:rsidRPr="00D16725">
        <w:rPr>
          <w:rStyle w:val="Refdenotaalpie"/>
          <w:rFonts w:ascii="Arial" w:hAnsi="Arial" w:cs="Arial"/>
          <w:i/>
          <w:sz w:val="18"/>
          <w:szCs w:val="18"/>
        </w:rPr>
        <w:footnoteRef/>
      </w:r>
      <w:r w:rsidRPr="00D16725">
        <w:rPr>
          <w:rFonts w:ascii="Arial" w:hAnsi="Arial" w:cs="Arial"/>
          <w:i/>
          <w:sz w:val="18"/>
          <w:szCs w:val="18"/>
        </w:rPr>
        <w:t xml:space="preserve">  </w:t>
      </w:r>
      <w:r w:rsidRPr="00D16725">
        <w:rPr>
          <w:rFonts w:ascii="Arial" w:hAnsi="Arial" w:eastAsia="Calibri" w:cs="Arial"/>
          <w:bCs/>
          <w:color w:val="000000" w:themeColor="text1"/>
          <w:sz w:val="18"/>
          <w:szCs w:val="18"/>
          <w:lang w:val="es-ES_tradnl"/>
        </w:rPr>
        <w:t>Ley 1955 de 2019. “Artículo 191. Reconocimiento de títulos de educación superior. El Ministerio de Educación Nacional diseñará e implementará un nuevo modelo de convalidaciones, de acuerdo con las distintas tipologías existentes en la materia, cuya duración no podrá exceder en ningún caso los seis (6) meses, a partir de la fecha de inicio del trámite.</w:t>
      </w:r>
    </w:p>
    <w:p xmlns:wp14="http://schemas.microsoft.com/office/word/2010/wordml" w:rsidRPr="00D16725" w:rsidR="005536BA" w:rsidP="005536BA" w:rsidRDefault="005536BA" w14:paraId="167C4F0B" wp14:textId="77777777">
      <w:pPr>
        <w:pStyle w:val="Textonotapie"/>
        <w:ind w:firstLine="708"/>
        <w:jc w:val="both"/>
        <w:rPr>
          <w:rFonts w:ascii="Arial" w:hAnsi="Arial" w:eastAsia="Calibri" w:cs="Arial"/>
          <w:bCs/>
          <w:color w:val="000000" w:themeColor="text1"/>
          <w:sz w:val="18"/>
          <w:szCs w:val="18"/>
          <w:lang w:val="es-ES_tradnl"/>
        </w:rPr>
      </w:pPr>
      <w:r w:rsidRPr="00D16725">
        <w:rPr>
          <w:rFonts w:ascii="Arial" w:hAnsi="Arial" w:eastAsia="Calibri" w:cs="Arial"/>
          <w:bCs/>
          <w:color w:val="000000" w:themeColor="text1"/>
          <w:sz w:val="18"/>
          <w:szCs w:val="18"/>
          <w:lang w:val="es-ES_tradnl"/>
        </w:rPr>
        <w:t xml:space="preserve">Parágrafo 1. Para el caso de profesiones reguladas, el Ministerio contará con una reglamentación específica. No obstante, los tiempos de trámite para la convalidación no podrán exceder lo establecido previamente. </w:t>
      </w:r>
    </w:p>
    <w:p xmlns:wp14="http://schemas.microsoft.com/office/word/2010/wordml" w:rsidRPr="00D16725" w:rsidR="005536BA" w:rsidP="005536BA" w:rsidRDefault="005536BA" w14:paraId="377D052B" wp14:textId="77777777">
      <w:pPr>
        <w:pStyle w:val="NormalWeb"/>
        <w:spacing w:after="0"/>
        <w:ind w:firstLine="708"/>
        <w:jc w:val="both"/>
        <w:rPr>
          <w:rFonts w:ascii="Arial" w:hAnsi="Arial" w:cs="Arial"/>
          <w:sz w:val="18"/>
          <w:szCs w:val="18"/>
        </w:rPr>
      </w:pPr>
      <w:r w:rsidRPr="00D16725">
        <w:rPr>
          <w:rFonts w:ascii="Arial" w:hAnsi="Arial" w:cs="Arial"/>
          <w:sz w:val="18"/>
          <w:szCs w:val="18"/>
        </w:rPr>
        <w:t xml:space="preserve">Parágrafo 2.  El Ministerio de Educación realizará las mejoras administrativas y tecnológicas para el seguimiento del trámite de convalidación. Así mismo, pondrá a disposición de los ciudadanos la </w:t>
      </w:r>
      <w:r w:rsidRPr="00D16725">
        <w:rPr>
          <w:rFonts w:ascii="Arial" w:hAnsi="Arial" w:eastAsia="Calibri" w:cs="Arial"/>
          <w:bCs/>
          <w:color w:val="000000" w:themeColor="text1"/>
          <w:sz w:val="18"/>
          <w:szCs w:val="18"/>
          <w:lang w:val="es-ES_tradnl"/>
        </w:rPr>
        <w:t>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mundo”.</w:t>
      </w:r>
      <w:r w:rsidRPr="00D16725">
        <w:rPr>
          <w:rFonts w:ascii="Arial" w:hAnsi="Arial" w:cs="Arial"/>
          <w:sz w:val="18"/>
          <w:szCs w:val="18"/>
        </w:rPr>
        <w:t xml:space="preserve"> </w:t>
      </w:r>
    </w:p>
    <w:p xmlns:wp14="http://schemas.microsoft.com/office/word/2010/wordml" w:rsidRPr="00D16725" w:rsidR="005536BA" w:rsidP="005536BA" w:rsidRDefault="005536BA" w14:paraId="4C4CEA3D" wp14:textId="77777777">
      <w:pPr>
        <w:pStyle w:val="NormalWeb"/>
        <w:spacing w:after="0"/>
        <w:ind w:firstLine="708"/>
        <w:jc w:val="both"/>
        <w:rPr>
          <w:rFonts w:ascii="Arial" w:hAnsi="Arial" w:cs="Arial"/>
          <w:sz w:val="18"/>
          <w:szCs w:val="18"/>
        </w:rPr>
      </w:pPr>
    </w:p>
  </w:footnote>
  <w:footnote w:id="16">
    <w:p xmlns:wp14="http://schemas.microsoft.com/office/word/2010/wordml" w:rsidRPr="00D16725" w:rsidR="005536BA" w:rsidP="005536BA" w:rsidRDefault="005536BA" w14:paraId="3E57E431" wp14:textId="77777777">
      <w:pPr>
        <w:pStyle w:val="Textonotapie"/>
        <w:ind w:firstLine="708"/>
        <w:jc w:val="both"/>
        <w:rPr>
          <w:rFonts w:ascii="Arial" w:hAnsi="Arial" w:eastAsia="Calibri" w:cs="Arial"/>
          <w:bCs/>
          <w:color w:val="000000" w:themeColor="text1"/>
          <w:sz w:val="18"/>
          <w:szCs w:val="18"/>
          <w:lang w:val="es-ES_tradnl"/>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eastAsia="Calibri" w:cs="Arial"/>
          <w:bCs/>
          <w:color w:val="000000" w:themeColor="text1"/>
          <w:sz w:val="18"/>
          <w:szCs w:val="18"/>
          <w:lang w:val="es-ES_tradnl"/>
        </w:rPr>
        <w:t xml:space="preserve">“Resolución 10687 de 9 de octubre de 2019. “Artículo 2º. Definiciones. Para efectos de aplicar la presente resolución, se acogen las siguientes definiciones: </w:t>
      </w:r>
    </w:p>
    <w:p xmlns:wp14="http://schemas.microsoft.com/office/word/2010/wordml" w:rsidRPr="00D16725" w:rsidR="005536BA" w:rsidP="005536BA" w:rsidRDefault="005536BA" w14:paraId="384DF19F" wp14:textId="77777777">
      <w:pPr>
        <w:pStyle w:val="Textonotapie"/>
        <w:ind w:firstLine="708"/>
        <w:jc w:val="both"/>
        <w:rPr>
          <w:rFonts w:ascii="Arial" w:hAnsi="Arial" w:eastAsia="Calibri" w:cs="Arial"/>
          <w:bCs/>
          <w:color w:val="000000" w:themeColor="text1"/>
          <w:sz w:val="18"/>
          <w:szCs w:val="18"/>
          <w:lang w:val="es-ES_tradnl"/>
        </w:rPr>
      </w:pPr>
      <w:r w:rsidRPr="00D16725">
        <w:rPr>
          <w:rFonts w:ascii="Arial" w:hAnsi="Arial" w:eastAsia="Calibri" w:cs="Arial"/>
          <w:bCs/>
          <w:color w:val="000000" w:themeColor="text1"/>
          <w:sz w:val="18"/>
          <w:szCs w:val="18"/>
          <w:lang w:val="es-ES_tradnl"/>
        </w:rPr>
        <w:t>[…]</w:t>
      </w:r>
    </w:p>
    <w:p xmlns:wp14="http://schemas.microsoft.com/office/word/2010/wordml" w:rsidRPr="00D16725" w:rsidR="005536BA" w:rsidP="005536BA" w:rsidRDefault="005536BA" w14:paraId="426500D0" wp14:textId="77777777">
      <w:pPr>
        <w:pStyle w:val="Textonotapie"/>
        <w:ind w:firstLine="708"/>
        <w:jc w:val="both"/>
        <w:rPr>
          <w:rFonts w:ascii="Arial" w:hAnsi="Arial" w:eastAsia="Calibri" w:cs="Arial"/>
          <w:sz w:val="18"/>
          <w:szCs w:val="18"/>
        </w:rPr>
      </w:pPr>
      <w:r w:rsidRPr="00D16725">
        <w:rPr>
          <w:rFonts w:ascii="Arial" w:hAnsi="Arial" w:eastAsia="Calibri" w:cs="Arial"/>
          <w:bCs/>
          <w:color w:val="000000" w:themeColor="text1"/>
          <w:sz w:val="18"/>
          <w:szCs w:val="18"/>
          <w:lang w:val="es-ES_tradnl"/>
        </w:rPr>
        <w:t>Convalidación: proceso de reconocimiento que el Ministerio de Educación Nacional efectúa sobre un título de educación superior otorgado por una institución legalmente autorizada por la entidad competente en el respectivo país para expedir títulos de educación superior, de tal forma que, con dicho reconocimiento, se adquieren los mismos efectos académicos y jurídicos, que tienen los títulos otorgados por las instituciones de educación superior”.</w:t>
      </w:r>
      <w:r w:rsidRPr="00D16725">
        <w:rPr>
          <w:rFonts w:ascii="Arial" w:hAnsi="Arial" w:eastAsia="Calibri" w:cs="Arial"/>
          <w:sz w:val="18"/>
          <w:szCs w:val="18"/>
        </w:rPr>
        <w:t xml:space="preserve"> </w:t>
      </w:r>
    </w:p>
    <w:p xmlns:wp14="http://schemas.microsoft.com/office/word/2010/wordml" w:rsidRPr="00D16725" w:rsidR="005536BA" w:rsidP="005536BA" w:rsidRDefault="005536BA" w14:paraId="50895670" wp14:textId="77777777">
      <w:pPr>
        <w:pStyle w:val="Textonotapie"/>
        <w:ind w:firstLine="708"/>
        <w:jc w:val="both"/>
        <w:rPr>
          <w:rFonts w:ascii="Arial" w:hAnsi="Arial" w:eastAsia="Calibri" w:cs="Arial"/>
          <w:sz w:val="18"/>
          <w:szCs w:val="18"/>
        </w:rPr>
      </w:pPr>
    </w:p>
  </w:footnote>
  <w:footnote w:id="17">
    <w:p xmlns:wp14="http://schemas.microsoft.com/office/word/2010/wordml" w:rsidRPr="00D16725" w:rsidR="005536BA" w:rsidP="005536BA" w:rsidRDefault="005536BA" w14:paraId="4800CD7E" wp14:textId="77777777">
      <w:pPr>
        <w:pStyle w:val="Textonotapie"/>
        <w:ind w:firstLine="709"/>
        <w:jc w:val="both"/>
        <w:rPr>
          <w:rFonts w:ascii="Arial" w:hAnsi="Arial" w:cs="Arial"/>
          <w:color w:val="000000" w:themeColor="text1"/>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hyperlink w:history="1" r:id="rId1">
        <w:r w:rsidRPr="00D16725">
          <w:rPr>
            <w:rFonts w:ascii="Arial" w:hAnsi="Arial" w:eastAsia="Calibri" w:cs="Arial"/>
            <w:bCs/>
            <w:sz w:val="18"/>
            <w:szCs w:val="18"/>
            <w:lang w:val="es-ES_tradnl"/>
          </w:rPr>
          <w:t>https://www.mineducacion.gov.co/portal/normativa/Circulares/369549:Circular-No-28-del-10-de-Mayo</w:t>
        </w:r>
      </w:hyperlink>
      <w:r w:rsidRPr="00D16725">
        <w:rPr>
          <w:rFonts w:ascii="Arial" w:hAnsi="Arial" w:cs="Arial"/>
          <w:color w:val="000000" w:themeColor="text1"/>
          <w:sz w:val="18"/>
          <w:szCs w:val="18"/>
        </w:rPr>
        <w:t>.</w:t>
      </w:r>
    </w:p>
    <w:p xmlns:wp14="http://schemas.microsoft.com/office/word/2010/wordml" w:rsidRPr="00D16725" w:rsidR="005536BA" w:rsidP="005536BA" w:rsidRDefault="005536BA" w14:paraId="38C1F859" wp14:textId="77777777">
      <w:pPr>
        <w:pStyle w:val="Textonotapie"/>
        <w:ind w:firstLine="709"/>
        <w:jc w:val="both"/>
        <w:rPr>
          <w:rFonts w:ascii="Arial" w:hAnsi="Arial" w:cs="Arial"/>
          <w:sz w:val="18"/>
          <w:szCs w:val="18"/>
          <w:lang w:val="es-CO"/>
        </w:rPr>
      </w:pPr>
    </w:p>
  </w:footnote>
  <w:footnote w:id="18">
    <w:p xmlns:wp14="http://schemas.microsoft.com/office/word/2010/wordml" w:rsidRPr="009E41D7" w:rsidR="005536BA" w:rsidP="005536BA" w:rsidRDefault="005536BA" w14:paraId="778356F3" wp14:textId="77777777">
      <w:pPr>
        <w:tabs>
          <w:tab w:val="left" w:pos="0"/>
        </w:tabs>
        <w:spacing w:before="120" w:after="0" w:line="276" w:lineRule="auto"/>
        <w:jc w:val="both"/>
        <w:rPr>
          <w:rFonts w:ascii="Verdana" w:hAnsi="Verdana" w:cs="Arial"/>
          <w:bCs/>
          <w:color w:val="000000" w:themeColor="text1"/>
          <w:sz w:val="16"/>
          <w:szCs w:val="16"/>
          <w:lang w:val="es-ES_tradnl"/>
        </w:rPr>
      </w:pPr>
      <w:r w:rsidRPr="009E41D7">
        <w:rPr>
          <w:rStyle w:val="Refdenotaalpie"/>
          <w:sz w:val="16"/>
          <w:szCs w:val="16"/>
        </w:rPr>
        <w:footnoteRef/>
      </w:r>
      <w:r w:rsidRPr="009E41D7">
        <w:rPr>
          <w:sz w:val="16"/>
          <w:szCs w:val="16"/>
        </w:rPr>
        <w:t xml:space="preserve"> </w:t>
      </w:r>
      <w:r w:rsidRPr="009E41D7">
        <w:rPr>
          <w:rFonts w:ascii="Verdana" w:hAnsi="Verdana" w:cs="Arial"/>
          <w:bCs/>
          <w:color w:val="000000" w:themeColor="text1"/>
          <w:sz w:val="16"/>
          <w:szCs w:val="16"/>
          <w:lang w:val="es-ES"/>
        </w:rPr>
        <w:t>Esta metodología para clasificar y analizar datos en materia de educación fue adoptada en nuestro país mediante la Resolución 776 de 2015, “Por la cual se establece la Clasificación Internacional Normalizada de la Educación Adaptada para Colombia — CINE — 2011 A.C.” expedida por el Departamento Administrativo Nacional de Estadísticas – DANE</w:t>
      </w:r>
      <w:r w:rsidRPr="009E41D7">
        <w:rPr>
          <w:rStyle w:val="Refdenotaalpie"/>
          <w:rFonts w:ascii="Verdana" w:hAnsi="Verdana" w:cs="Arial"/>
          <w:bCs/>
          <w:color w:val="000000" w:themeColor="text1"/>
          <w:sz w:val="16"/>
          <w:szCs w:val="16"/>
          <w:lang w:val="es-ES"/>
        </w:rPr>
        <w:footnoteRef/>
      </w:r>
      <w:r w:rsidRPr="009E41D7">
        <w:rPr>
          <w:rFonts w:ascii="Verdana" w:hAnsi="Verdana" w:cs="Arial"/>
          <w:bCs/>
          <w:color w:val="000000" w:themeColor="text1"/>
          <w:sz w:val="16"/>
          <w:szCs w:val="16"/>
          <w:lang w:val="es-ES"/>
        </w:rPr>
        <w:t>.</w:t>
      </w:r>
      <w:r w:rsidRPr="009E41D7">
        <w:rPr>
          <w:rFonts w:ascii="Verdana" w:hAnsi="Verdana" w:cs="Arial"/>
          <w:bCs/>
          <w:color w:val="000000" w:themeColor="text1"/>
          <w:sz w:val="16"/>
          <w:szCs w:val="16"/>
          <w:lang w:val="es-ES_tradnl"/>
        </w:rPr>
        <w:t xml:space="preserve"> La UNESCO indica que la CINE 2011 A.C. es una clasificación internacional de la educación que permite ordenar los programas de formación educativa en relación con sus componentes y niveles</w:t>
      </w:r>
      <w:r w:rsidRPr="009E41D7">
        <w:rPr>
          <w:rStyle w:val="Refdenotaalpie"/>
          <w:rFonts w:ascii="Verdana" w:hAnsi="Verdana" w:cs="Arial"/>
          <w:bCs/>
          <w:color w:val="000000" w:themeColor="text1"/>
          <w:sz w:val="16"/>
          <w:szCs w:val="16"/>
          <w:lang w:val="es-ES_tradnl"/>
        </w:rPr>
        <w:footnoteRef/>
      </w:r>
      <w:r w:rsidRPr="009E41D7">
        <w:rPr>
          <w:rFonts w:ascii="Verdana" w:hAnsi="Verdana" w:cs="Arial"/>
          <w:bCs/>
          <w:color w:val="000000" w:themeColor="text1"/>
          <w:sz w:val="16"/>
          <w:szCs w:val="16"/>
          <w:lang w:val="es-ES_tradnl"/>
        </w:rPr>
        <w:t>.</w:t>
      </w:r>
    </w:p>
    <w:p xmlns:wp14="http://schemas.microsoft.com/office/word/2010/wordml" w:rsidRPr="009E41D7" w:rsidR="005536BA" w:rsidP="005536BA" w:rsidRDefault="005536BA" w14:paraId="0C8FE7CE" wp14:textId="77777777">
      <w:pPr>
        <w:pStyle w:val="Textonotapie"/>
        <w:rPr>
          <w:lang w:val="es-ES"/>
        </w:rPr>
      </w:pPr>
    </w:p>
  </w:footnote>
  <w:footnote w:id="19">
    <w:p xmlns:wp14="http://schemas.microsoft.com/office/word/2010/wordml" w:rsidRPr="009E41D7" w:rsidR="005536BA" w:rsidP="005536BA" w:rsidRDefault="005536BA" w14:paraId="6E408646" wp14:textId="77777777">
      <w:pPr>
        <w:pStyle w:val="Textonotapie"/>
        <w:rPr>
          <w:lang w:val="es-ES"/>
        </w:rPr>
      </w:pPr>
      <w:r>
        <w:rPr>
          <w:rStyle w:val="Refdenotaalpie"/>
        </w:rPr>
        <w:footnoteRef/>
      </w:r>
      <w:r>
        <w:t xml:space="preserve"> </w:t>
      </w:r>
      <w:r w:rsidRPr="00CC3731">
        <w:rPr>
          <w:rStyle w:val="Refdenotaalpie"/>
          <w:rFonts w:ascii="Arial" w:hAnsi="Arial" w:cs="Arial"/>
          <w:sz w:val="16"/>
          <w:szCs w:val="16"/>
        </w:rPr>
        <w:footnoteRef/>
      </w:r>
      <w:r w:rsidRPr="00CC3731">
        <w:rPr>
          <w:rFonts w:ascii="Arial" w:hAnsi="Arial" w:cs="Arial"/>
          <w:sz w:val="16"/>
          <w:szCs w:val="16"/>
        </w:rPr>
        <w:t xml:space="preserve"> </w:t>
      </w:r>
      <w:r w:rsidRPr="00CC3731">
        <w:rPr>
          <w:rFonts w:ascii="Arial" w:hAnsi="Arial" w:cs="Arial"/>
          <w:b/>
          <w:bCs/>
          <w:sz w:val="16"/>
          <w:szCs w:val="16"/>
          <w:lang w:val="es-ES_tradnl"/>
        </w:rPr>
        <w:t xml:space="preserve">         Concepto C – 155 de 2023 Expedido por la ANCP-CCE</w:t>
      </w:r>
    </w:p>
  </w:footnote>
  <w:footnote w:id="20">
    <w:p xmlns:wp14="http://schemas.microsoft.com/office/word/2010/wordml" w:rsidRPr="009E41D7" w:rsidR="005536BA" w:rsidP="005536BA" w:rsidRDefault="005536BA" w14:paraId="31924A5E" wp14:textId="77777777">
      <w:pPr>
        <w:pStyle w:val="Textonotapie"/>
        <w:jc w:val="both"/>
        <w:rPr>
          <w:sz w:val="16"/>
          <w:szCs w:val="16"/>
          <w:lang w:val="es-ES"/>
        </w:rPr>
      </w:pPr>
      <w:r w:rsidRPr="009E41D7">
        <w:rPr>
          <w:rStyle w:val="Refdenotaalpie"/>
          <w:sz w:val="16"/>
          <w:szCs w:val="16"/>
        </w:rPr>
        <w:footnoteRef/>
      </w:r>
      <w:r w:rsidRPr="009E41D7">
        <w:rPr>
          <w:rFonts w:ascii="Verdana" w:hAnsi="Verdana" w:cs="Arial"/>
          <w:sz w:val="16"/>
          <w:szCs w:val="16"/>
        </w:rPr>
        <w:t xml:space="preserve">Los términos del manual que se puede consultar en el siguiente enlace: http://unesdoc. unesco.org/images/0022/002207/220782s.pdf.  </w:t>
      </w:r>
    </w:p>
  </w:footnote>
  <w:footnote w:id="21">
    <w:p xmlns:wp14="http://schemas.microsoft.com/office/word/2010/wordml" w:rsidRPr="009E41D7" w:rsidR="005536BA" w:rsidP="005536BA" w:rsidRDefault="005536BA" w14:paraId="0C58CB5F" wp14:textId="77777777">
      <w:pPr>
        <w:pStyle w:val="Textonotapie"/>
        <w:rPr>
          <w:lang w:val="es-ES"/>
        </w:rPr>
      </w:pPr>
      <w:r>
        <w:rPr>
          <w:rStyle w:val="Refdenotaalpie"/>
        </w:rPr>
        <w:footnoteRef/>
      </w:r>
      <w:r>
        <w:t xml:space="preserve"> </w:t>
      </w:r>
      <w:r w:rsidRPr="00CC3731">
        <w:rPr>
          <w:rFonts w:ascii="Arial" w:hAnsi="Arial" w:cs="Arial"/>
          <w:sz w:val="16"/>
          <w:szCs w:val="16"/>
        </w:rPr>
        <w:t xml:space="preserve"> </w:t>
      </w:r>
      <w:r w:rsidRPr="00CC3731">
        <w:rPr>
          <w:rFonts w:ascii="Arial" w:hAnsi="Arial" w:cs="Arial"/>
          <w:b/>
          <w:bCs/>
          <w:sz w:val="16"/>
          <w:szCs w:val="16"/>
          <w:lang w:val="es-ES_tradnl"/>
        </w:rPr>
        <w:t xml:space="preserve">         Concepto C – 155 de 2023 Expedido por la ANCP-CCE</w:t>
      </w:r>
    </w:p>
  </w:footnote>
  <w:footnote w:id="22">
    <w:p xmlns:wp14="http://schemas.microsoft.com/office/word/2010/wordml" w:rsidRPr="00D16725" w:rsidR="005536BA" w:rsidP="005536BA" w:rsidRDefault="005536BA" w14:paraId="143272D7"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rPr>
        <w:t xml:space="preserve"> </w:t>
      </w:r>
      <w:r w:rsidRPr="00D16725">
        <w:rPr>
          <w:rFonts w:ascii="Arial" w:hAnsi="Arial" w:eastAsia="Arial" w:cs="Arial"/>
          <w:color w:val="000000"/>
          <w:sz w:val="18"/>
          <w:szCs w:val="18"/>
        </w:rPr>
        <w:t xml:space="preserve">Resolución No. 1959 de 2020: “artículo 2. De las definiciones. Para efectos de la presente Resolución, entiéndase lo siguiente: </w:t>
      </w:r>
    </w:p>
    <w:p xmlns:wp14="http://schemas.microsoft.com/office/word/2010/wordml" w:rsidRPr="00D16725" w:rsidR="005536BA" w:rsidP="005536BA" w:rsidRDefault="005536BA" w14:paraId="5594EF59"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eastAsia="Arial" w:cs="Arial"/>
          <w:color w:val="000000"/>
          <w:sz w:val="18"/>
          <w:szCs w:val="18"/>
        </w:rPr>
        <w:t>[…]</w:t>
      </w:r>
    </w:p>
    <w:p xmlns:wp14="http://schemas.microsoft.com/office/word/2010/wordml" w:rsidRPr="00D16725" w:rsidR="005536BA" w:rsidP="005536BA" w:rsidRDefault="005536BA" w14:paraId="08567F32"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eastAsia="Arial" w:cs="Arial"/>
          <w:color w:val="000000"/>
          <w:sz w:val="18"/>
          <w:szCs w:val="18"/>
        </w:rPr>
        <w:t>o) Legalización: Certificación de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de conformidad con el literal f) del artículo 5 que reglamenta las actuaciones consulares en calidad de Notario”.</w:t>
      </w:r>
    </w:p>
    <w:p xmlns:wp14="http://schemas.microsoft.com/office/word/2010/wordml" w:rsidRPr="00D16725" w:rsidR="005536BA" w:rsidP="005536BA" w:rsidRDefault="005536BA" w14:paraId="0A6959E7" wp14:textId="77777777">
      <w:pPr>
        <w:pBdr>
          <w:top w:val="nil"/>
          <w:left w:val="nil"/>
          <w:bottom w:val="nil"/>
          <w:right w:val="nil"/>
          <w:between w:val="nil"/>
        </w:pBdr>
        <w:spacing w:after="0"/>
        <w:jc w:val="both"/>
        <w:rPr>
          <w:rFonts w:ascii="Arial" w:hAnsi="Arial" w:eastAsia="Arial" w:cs="Arial"/>
          <w:color w:val="000000"/>
          <w:sz w:val="18"/>
          <w:szCs w:val="18"/>
        </w:rPr>
      </w:pPr>
      <w:r w:rsidRPr="00D16725">
        <w:rPr>
          <w:rFonts w:ascii="Arial" w:hAnsi="Arial" w:eastAsia="Arial" w:cs="Arial"/>
          <w:color w:val="000000"/>
          <w:sz w:val="18"/>
          <w:szCs w:val="18"/>
        </w:rPr>
        <w:t xml:space="preserve"> </w:t>
      </w:r>
    </w:p>
  </w:footnote>
  <w:footnote w:id="23">
    <w:p xmlns:wp14="http://schemas.microsoft.com/office/word/2010/wordml" w:rsidRPr="00D16725" w:rsidR="005536BA" w:rsidP="005536BA" w:rsidRDefault="005536BA" w14:paraId="2D66374D"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rPr>
        <w:t xml:space="preserve"> </w:t>
      </w:r>
      <w:r w:rsidRPr="00D16725">
        <w:rPr>
          <w:rFonts w:ascii="Arial" w:hAnsi="Arial" w:eastAsia="Arial" w:cs="Arial"/>
          <w:color w:val="000000"/>
          <w:sz w:val="18"/>
          <w:szCs w:val="18"/>
        </w:rPr>
        <w:t>Despacho Permanente de la Conferencia de La Haya en Derecho Internacional Privado. El ABC de las Apostillas ¿Cómo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w:t>
      </w:r>
      <w:proofErr w:type="spellStart"/>
      <w:r w:rsidRPr="00D16725">
        <w:rPr>
          <w:rFonts w:ascii="Arial" w:hAnsi="Arial" w:eastAsia="Arial" w:cs="Arial"/>
          <w:color w:val="000000"/>
          <w:sz w:val="18"/>
          <w:szCs w:val="18"/>
        </w:rPr>
        <w:t>e.g</w:t>
      </w:r>
      <w:proofErr w:type="spellEnd"/>
      <w:r w:rsidRPr="00D16725">
        <w:rPr>
          <w:rFonts w:ascii="Arial" w:hAnsi="Arial" w:eastAsia="Arial" w:cs="Arial"/>
          <w:color w:val="000000"/>
          <w:sz w:val="18"/>
          <w:szCs w:val="18"/>
        </w:rPr>
        <w:t xml:space="preserve">., algunos otros Convenios de la Haya exceptúan a los documentos públicos de legalización o de otras formalidades análogas, incluidas las Apostillas)”.   </w:t>
      </w:r>
    </w:p>
    <w:p xmlns:wp14="http://schemas.microsoft.com/office/word/2010/wordml" w:rsidRPr="00D16725" w:rsidR="005536BA" w:rsidP="005536BA" w:rsidRDefault="005536BA" w14:paraId="41004F19" wp14:textId="77777777">
      <w:pPr>
        <w:pBdr>
          <w:top w:val="nil"/>
          <w:left w:val="nil"/>
          <w:bottom w:val="nil"/>
          <w:right w:val="nil"/>
          <w:between w:val="nil"/>
        </w:pBdr>
        <w:spacing w:after="0"/>
        <w:ind w:firstLine="708"/>
        <w:jc w:val="both"/>
        <w:rPr>
          <w:rFonts w:ascii="Arial" w:hAnsi="Arial" w:eastAsia="Arial" w:cs="Arial"/>
          <w:color w:val="000000"/>
          <w:sz w:val="18"/>
          <w:szCs w:val="18"/>
        </w:rPr>
      </w:pPr>
    </w:p>
  </w:footnote>
  <w:footnote w:id="24">
    <w:p xmlns:wp14="http://schemas.microsoft.com/office/word/2010/wordml" w:rsidRPr="00D16725" w:rsidR="005536BA" w:rsidP="005536BA" w:rsidRDefault="005536BA" w14:paraId="6F3477EF" wp14:textId="77777777">
      <w:pPr>
        <w:pStyle w:val="Textonotapie"/>
        <w:ind w:firstLine="709"/>
        <w:jc w:val="both"/>
        <w:rPr>
          <w:rFonts w:ascii="Arial" w:hAnsi="Arial" w:cs="Arial"/>
          <w:sz w:val="18"/>
          <w:szCs w:val="18"/>
        </w:rPr>
      </w:pPr>
      <w:r w:rsidRPr="00D16725">
        <w:rPr>
          <w:rStyle w:val="Refdenotaalpie"/>
          <w:rFonts w:ascii="Arial" w:hAnsi="Arial" w:cs="Arial"/>
          <w:sz w:val="18"/>
          <w:szCs w:val="18"/>
        </w:rPr>
        <w:footnoteRef/>
      </w:r>
      <w:r w:rsidRPr="00D16725">
        <w:rPr>
          <w:rFonts w:ascii="Arial" w:hAnsi="Arial" w:cs="Arial"/>
          <w:sz w:val="18"/>
          <w:szCs w:val="18"/>
        </w:rPr>
        <w:t xml:space="preserve"> </w:t>
      </w:r>
      <w:r w:rsidRPr="00D16725">
        <w:rPr>
          <w:rFonts w:ascii="Arial" w:hAnsi="Arial" w:cs="Arial"/>
          <w:sz w:val="18"/>
          <w:szCs w:val="18"/>
        </w:rPr>
        <w:t xml:space="preserve">La Circular indicada puede consultarse en el siguiente enlace: </w:t>
      </w:r>
      <w:hyperlink w:history="1" r:id="rId2">
        <w:r w:rsidRPr="00D16725">
          <w:rPr>
            <w:rStyle w:val="Hipervnculo"/>
            <w:rFonts w:ascii="Arial" w:hAnsi="Arial" w:cs="Arial"/>
            <w:sz w:val="18"/>
            <w:szCs w:val="18"/>
          </w:rPr>
          <w:t>https://colombiacompra.gov.co/sites/cce_public/files/cce_circulares/cce_circular_unica.pdf</w:t>
        </w:r>
      </w:hyperlink>
      <w:r w:rsidRPr="00D16725">
        <w:rPr>
          <w:rFonts w:ascii="Arial" w:hAnsi="Arial" w:cs="Arial"/>
          <w:sz w:val="18"/>
          <w:szCs w:val="18"/>
        </w:rPr>
        <w:t>.</w:t>
      </w:r>
    </w:p>
    <w:p xmlns:wp14="http://schemas.microsoft.com/office/word/2010/wordml" w:rsidRPr="00D16725" w:rsidR="005536BA" w:rsidP="005536BA" w:rsidRDefault="005536BA" w14:paraId="67C0C651" wp14:textId="77777777">
      <w:pPr>
        <w:pStyle w:val="Textonotapie"/>
        <w:ind w:firstLine="709"/>
        <w:jc w:val="both"/>
        <w:rPr>
          <w:rFonts w:ascii="Arial" w:hAnsi="Arial" w:cs="Arial"/>
          <w:sz w:val="18"/>
          <w:szCs w:val="18"/>
        </w:rPr>
      </w:pPr>
    </w:p>
  </w:footnote>
  <w:footnote w:id="25">
    <w:p xmlns:wp14="http://schemas.microsoft.com/office/word/2010/wordml" w:rsidRPr="00D16725" w:rsidR="005536BA" w:rsidP="005536BA" w:rsidRDefault="005536BA" w14:paraId="49EF22D3"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rPr>
        <w:t xml:space="preserve"> </w:t>
      </w:r>
      <w:r w:rsidRPr="00D16725">
        <w:rPr>
          <w:rFonts w:ascii="Arial" w:hAnsi="Arial" w:eastAsia="Arial" w:cs="Arial"/>
          <w:color w:val="000000"/>
          <w:sz w:val="18"/>
          <w:szCs w:val="18"/>
        </w:rPr>
        <w:t>“8.1 Apostilla y/o legalización de documentos. Todos los documentos expedidos en el exterior por un funcionario público en ejercicio de sus funciones o por un particular en el ejercicio de funciones públicas, deben ser apostillados o legalizados por la Entidad competente desde el país de origen, para que puedan surtir efectos legales en Colombia […]”.</w:t>
      </w:r>
    </w:p>
    <w:p xmlns:wp14="http://schemas.microsoft.com/office/word/2010/wordml" w:rsidRPr="00D16725" w:rsidR="005536BA" w:rsidP="005536BA" w:rsidRDefault="005536BA" w14:paraId="298E1C1C" wp14:textId="77777777">
      <w:pPr>
        <w:pBdr>
          <w:top w:val="nil"/>
          <w:left w:val="nil"/>
          <w:bottom w:val="nil"/>
          <w:right w:val="nil"/>
          <w:between w:val="nil"/>
        </w:pBdr>
        <w:spacing w:after="0"/>
        <w:ind w:firstLine="709"/>
        <w:jc w:val="both"/>
        <w:rPr>
          <w:rFonts w:ascii="Arial" w:hAnsi="Arial" w:eastAsia="Arial" w:cs="Arial"/>
          <w:color w:val="000000"/>
          <w:sz w:val="18"/>
          <w:szCs w:val="18"/>
        </w:rPr>
      </w:pPr>
      <w:r w:rsidRPr="00D16725">
        <w:rPr>
          <w:rFonts w:ascii="Arial" w:hAnsi="Arial" w:eastAsia="Arial" w:cs="Arial"/>
          <w:color w:val="000000"/>
          <w:sz w:val="18"/>
          <w:szCs w:val="18"/>
        </w:rPr>
        <w:t>Para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xmlns:wp14="http://schemas.microsoft.com/office/word/2010/wordml" w:rsidRPr="00D16725" w:rsidR="005536BA" w:rsidP="005536BA" w:rsidRDefault="005536BA" w14:paraId="6B0EBFB5" wp14:textId="77777777">
      <w:pPr>
        <w:pBdr>
          <w:top w:val="nil"/>
          <w:left w:val="nil"/>
          <w:bottom w:val="nil"/>
          <w:right w:val="nil"/>
          <w:between w:val="nil"/>
        </w:pBdr>
        <w:spacing w:after="0"/>
        <w:ind w:firstLine="709"/>
        <w:jc w:val="both"/>
        <w:rPr>
          <w:rFonts w:ascii="Arial" w:hAnsi="Arial" w:eastAsia="Arial" w:cs="Arial"/>
          <w:color w:val="000000"/>
          <w:sz w:val="18"/>
          <w:szCs w:val="18"/>
        </w:rPr>
      </w:pPr>
      <w:r w:rsidRPr="00D16725">
        <w:rPr>
          <w:rFonts w:ascii="Arial" w:hAnsi="Arial" w:eastAsia="Arial" w:cs="Arial"/>
          <w:color w:val="000000"/>
          <w:sz w:val="18"/>
          <w:szCs w:val="18"/>
        </w:rPr>
        <w:t>Las Entidades Estatales solamente pueden exigir la legalización de acuerdo con la Convención de la Apostilla o la legalización de documentos públicos otorgados en el extranjero. Este tipo de legalización no es procedente para los documentos privados.</w:t>
      </w:r>
    </w:p>
    <w:p xmlns:wp14="http://schemas.microsoft.com/office/word/2010/wordml" w:rsidRPr="00D16725" w:rsidR="005536BA" w:rsidP="005536BA" w:rsidRDefault="005536BA" w14:paraId="285175FE" wp14:textId="77777777">
      <w:pPr>
        <w:pBdr>
          <w:top w:val="nil"/>
          <w:left w:val="nil"/>
          <w:bottom w:val="nil"/>
          <w:right w:val="nil"/>
          <w:between w:val="nil"/>
        </w:pBdr>
        <w:spacing w:after="0"/>
        <w:ind w:firstLine="709"/>
        <w:jc w:val="both"/>
        <w:rPr>
          <w:rFonts w:ascii="Arial" w:hAnsi="Arial" w:eastAsia="Arial" w:cs="Arial"/>
          <w:color w:val="000000"/>
          <w:sz w:val="18"/>
          <w:szCs w:val="18"/>
        </w:rPr>
      </w:pPr>
      <w:r w:rsidRPr="00D16725">
        <w:rPr>
          <w:rFonts w:ascii="Arial" w:hAnsi="Arial" w:eastAsia="Arial" w:cs="Arial"/>
          <w:color w:val="000000"/>
          <w:sz w:val="18"/>
          <w:szCs w:val="18"/>
        </w:rPr>
        <w:t>Cuando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xmlns:wp14="http://schemas.microsoft.com/office/word/2010/wordml" w:rsidRPr="00D16725" w:rsidR="005536BA" w:rsidP="005536BA" w:rsidRDefault="005536BA" w14:paraId="4F3F1308" wp14:textId="77777777">
      <w:pPr>
        <w:pBdr>
          <w:top w:val="nil"/>
          <w:left w:val="nil"/>
          <w:bottom w:val="nil"/>
          <w:right w:val="nil"/>
          <w:between w:val="nil"/>
        </w:pBdr>
        <w:spacing w:after="0"/>
        <w:ind w:firstLine="709"/>
        <w:jc w:val="both"/>
        <w:rPr>
          <w:rFonts w:ascii="Arial" w:hAnsi="Arial" w:eastAsia="Arial" w:cs="Arial"/>
          <w:color w:val="000000"/>
          <w:sz w:val="18"/>
          <w:szCs w:val="18"/>
        </w:rPr>
      </w:pPr>
      <w:r w:rsidRPr="00D16725">
        <w:rPr>
          <w:rFonts w:ascii="Arial" w:hAnsi="Arial" w:eastAsia="Arial" w:cs="Arial"/>
          <w:color w:val="000000"/>
          <w:sz w:val="18"/>
          <w:szCs w:val="18"/>
        </w:rPr>
        <w:t xml:space="preserve">De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xmlns:wp14="http://schemas.microsoft.com/office/word/2010/wordml" w:rsidRPr="00D16725" w:rsidR="005536BA" w:rsidP="005536BA" w:rsidRDefault="005536BA" w14:paraId="308D56CC" wp14:textId="77777777">
      <w:pPr>
        <w:pBdr>
          <w:top w:val="nil"/>
          <w:left w:val="nil"/>
          <w:bottom w:val="nil"/>
          <w:right w:val="nil"/>
          <w:between w:val="nil"/>
        </w:pBdr>
        <w:spacing w:after="0"/>
        <w:jc w:val="both"/>
        <w:rPr>
          <w:rFonts w:ascii="Arial" w:hAnsi="Arial" w:eastAsia="Arial" w:cs="Arial"/>
          <w:color w:val="000000"/>
          <w:sz w:val="18"/>
          <w:szCs w:val="18"/>
        </w:rPr>
      </w:pPr>
    </w:p>
  </w:footnote>
  <w:footnote w:id="26">
    <w:p xmlns:wp14="http://schemas.microsoft.com/office/word/2010/wordml" w:rsidRPr="00D16725" w:rsidR="005536BA" w:rsidP="005536BA" w:rsidRDefault="005536BA" w14:paraId="2E5FF3BB" wp14:textId="77777777">
      <w:pPr>
        <w:spacing w:after="0"/>
        <w:ind w:firstLine="708"/>
        <w:jc w:val="both"/>
        <w:rPr>
          <w:rFonts w:ascii="Arial" w:hAnsi="Arial" w:eastAsia="Arial" w:cs="Arial"/>
          <w:sz w:val="18"/>
          <w:szCs w:val="18"/>
        </w:rPr>
      </w:pPr>
      <w:r w:rsidRPr="00D16725">
        <w:rPr>
          <w:rFonts w:ascii="Arial" w:hAnsi="Arial" w:cs="Arial"/>
          <w:sz w:val="18"/>
          <w:szCs w:val="18"/>
          <w:vertAlign w:val="superscript"/>
        </w:rPr>
        <w:footnoteRef/>
      </w:r>
      <w:r w:rsidRPr="00D16725">
        <w:rPr>
          <w:rFonts w:ascii="Arial" w:hAnsi="Arial" w:eastAsia="Arial" w:cs="Arial"/>
          <w:sz w:val="18"/>
          <w:szCs w:val="18"/>
        </w:rPr>
        <w:t xml:space="preserve"> </w:t>
      </w:r>
      <w:r w:rsidRPr="00D16725">
        <w:rPr>
          <w:rFonts w:ascii="Arial" w:hAnsi="Arial" w:eastAsia="Arial" w:cs="Arial"/>
          <w:sz w:val="18"/>
          <w:szCs w:val="18"/>
        </w:rPr>
        <w:t>Sentencia T-473 del 14 de julio de 1992. Magistrado Ponente Ciro Angarita Barón: “Se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p>
    <w:p xmlns:wp14="http://schemas.microsoft.com/office/word/2010/wordml" w:rsidRPr="00D16725" w:rsidR="005536BA" w:rsidP="005536BA" w:rsidRDefault="005536BA" w14:paraId="797E50C6" wp14:textId="77777777">
      <w:pPr>
        <w:pBdr>
          <w:top w:val="nil"/>
          <w:left w:val="nil"/>
          <w:bottom w:val="nil"/>
          <w:right w:val="nil"/>
          <w:between w:val="nil"/>
        </w:pBdr>
        <w:spacing w:after="0"/>
        <w:jc w:val="both"/>
        <w:rPr>
          <w:rFonts w:ascii="Arial" w:hAnsi="Arial" w:eastAsia="Arial" w:cs="Arial"/>
          <w:color w:val="000000"/>
          <w:sz w:val="18"/>
          <w:szCs w:val="18"/>
        </w:rPr>
      </w:pPr>
    </w:p>
  </w:footnote>
  <w:footnote w:id="27">
    <w:p xmlns:wp14="http://schemas.microsoft.com/office/word/2010/wordml" w:rsidRPr="00D16725" w:rsidR="005536BA" w:rsidP="005536BA" w:rsidRDefault="005536BA" w14:paraId="56386046"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rPr>
        <w:t xml:space="preserve"> </w:t>
      </w:r>
      <w:r w:rsidRPr="00D16725">
        <w:rPr>
          <w:rFonts w:ascii="Arial" w:hAnsi="Arial" w:eastAsia="Arial" w:cs="Arial"/>
          <w:color w:val="000000"/>
          <w:sz w:val="18"/>
          <w:szCs w:val="18"/>
        </w:rPr>
        <w:t>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xmlns:wp14="http://schemas.microsoft.com/office/word/2010/wordml" w:rsidRPr="00D16725" w:rsidR="005536BA" w:rsidP="005536BA" w:rsidRDefault="005536BA" w14:paraId="00799E48"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eastAsia="Arial" w:cs="Arial"/>
          <w:color w:val="000000"/>
          <w:sz w:val="18"/>
          <w:szCs w:val="18"/>
        </w:rPr>
        <w:t>Al autenticar los documentos a que se refiere este artículo los cónsules harán constar que existe la sociedad y ejerce su objeto conforme a las leyes del respectivo país”.</w:t>
      </w:r>
    </w:p>
    <w:p xmlns:wp14="http://schemas.microsoft.com/office/word/2010/wordml" w:rsidRPr="00D16725" w:rsidR="005536BA" w:rsidP="005536BA" w:rsidRDefault="005536BA" w14:paraId="7B04FA47" wp14:textId="77777777">
      <w:pPr>
        <w:pBdr>
          <w:top w:val="nil"/>
          <w:left w:val="nil"/>
          <w:bottom w:val="nil"/>
          <w:right w:val="nil"/>
          <w:between w:val="nil"/>
        </w:pBdr>
        <w:spacing w:after="0"/>
        <w:ind w:firstLine="708"/>
        <w:jc w:val="both"/>
        <w:rPr>
          <w:rFonts w:ascii="Arial" w:hAnsi="Arial" w:eastAsia="Arial" w:cs="Arial"/>
          <w:color w:val="000000"/>
          <w:sz w:val="18"/>
          <w:szCs w:val="18"/>
        </w:rPr>
      </w:pPr>
    </w:p>
  </w:footnote>
  <w:footnote w:id="28">
    <w:p xmlns:wp14="http://schemas.microsoft.com/office/word/2010/wordml" w:rsidRPr="00D16725" w:rsidR="005536BA" w:rsidP="005536BA" w:rsidRDefault="005536BA" w14:paraId="116A1DC4"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cs="Arial"/>
          <w:sz w:val="18"/>
          <w:szCs w:val="18"/>
          <w:vertAlign w:val="superscript"/>
        </w:rPr>
        <w:footnoteRef/>
      </w:r>
      <w:r w:rsidRPr="00D16725">
        <w:rPr>
          <w:rFonts w:ascii="Arial" w:hAnsi="Arial" w:eastAsia="Arial" w:cs="Arial"/>
          <w:color w:val="000000"/>
          <w:sz w:val="18"/>
          <w:szCs w:val="18"/>
          <w:vertAlign w:val="superscript"/>
        </w:rPr>
        <w:t xml:space="preserve"> </w:t>
      </w:r>
      <w:bookmarkStart w:name="3znysh7" w:colFirst="0" w:colLast="0" w:id="5"/>
      <w:bookmarkEnd w:id="5"/>
      <w:r w:rsidRPr="00D16725">
        <w:rPr>
          <w:rFonts w:ascii="Arial" w:hAnsi="Arial" w:eastAsia="Arial" w:cs="Arial"/>
          <w:color w:val="000000"/>
          <w:sz w:val="18"/>
          <w:szCs w:val="18"/>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xmlns:wp14="http://schemas.microsoft.com/office/word/2010/wordml" w:rsidRPr="00D16725" w:rsidR="005536BA" w:rsidP="005536BA" w:rsidRDefault="005536BA" w14:paraId="3D60E8F4" wp14:textId="77777777">
      <w:pPr>
        <w:pBdr>
          <w:top w:val="nil"/>
          <w:left w:val="nil"/>
          <w:bottom w:val="nil"/>
          <w:right w:val="nil"/>
          <w:between w:val="nil"/>
        </w:pBdr>
        <w:spacing w:after="0"/>
        <w:ind w:firstLine="708"/>
        <w:jc w:val="both"/>
        <w:rPr>
          <w:rFonts w:ascii="Arial" w:hAnsi="Arial" w:eastAsia="Arial" w:cs="Arial"/>
          <w:color w:val="000000"/>
          <w:sz w:val="18"/>
          <w:szCs w:val="18"/>
        </w:rPr>
      </w:pPr>
      <w:r w:rsidRPr="00D16725">
        <w:rPr>
          <w:rFonts w:ascii="Arial" w:hAnsi="Arial" w:eastAsia="Arial" w:cs="Arial"/>
          <w:color w:val="000000"/>
          <w:sz w:val="18"/>
          <w:szCs w:val="18"/>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xmlns:wp14="http://schemas.microsoft.com/office/word/2010/wordml" w:rsidRPr="00D16725" w:rsidR="005536BA" w:rsidP="005536BA" w:rsidRDefault="005536BA" w14:paraId="167C1B1C" wp14:textId="77777777">
      <w:pPr>
        <w:spacing w:after="0"/>
        <w:ind w:firstLine="708"/>
        <w:jc w:val="both"/>
        <w:rPr>
          <w:rFonts w:ascii="Arial" w:hAnsi="Arial" w:eastAsia="Arial" w:cs="Arial"/>
          <w:sz w:val="18"/>
          <w:szCs w:val="18"/>
        </w:rPr>
      </w:pPr>
      <w:r w:rsidRPr="00D16725">
        <w:rPr>
          <w:rFonts w:ascii="Arial" w:hAnsi="Arial" w:eastAsia="Arial" w:cs="Arial"/>
          <w:sz w:val="18"/>
          <w:szCs w:val="18"/>
        </w:rPr>
        <w:t xml:space="preserve">Los documentos que cumplan con los anteriores requisitos se entenderán otorgados conforme a la ley del respectivo país”. </w:t>
      </w:r>
    </w:p>
    <w:p xmlns:wp14="http://schemas.microsoft.com/office/word/2010/wordml" w:rsidRPr="00D16725" w:rsidR="005536BA" w:rsidP="005536BA" w:rsidRDefault="005536BA" w14:paraId="568C698B" wp14:textId="77777777">
      <w:pPr>
        <w:pBdr>
          <w:top w:val="nil"/>
          <w:left w:val="nil"/>
          <w:bottom w:val="nil"/>
          <w:right w:val="nil"/>
          <w:between w:val="nil"/>
        </w:pBdr>
        <w:spacing w:after="0"/>
        <w:jc w:val="both"/>
        <w:rPr>
          <w:rFonts w:ascii="Arial" w:hAnsi="Arial" w:eastAsia="Arial"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xmlns:wp14="http://schemas.microsoft.com/office/word/2010/wordml" w:rsidR="002979D0" w:rsidRDefault="00000000" w14:paraId="5AAAE203" wp14:textId="77777777">
    <w:pPr>
      <w:pStyle w:val="Encabezado"/>
    </w:pPr>
    <w:r>
      <w:rPr>
        <w:rFonts w:ascii="Geomanist Bold" w:hAnsi="Geomanist Bold"/>
        <w:b/>
        <w:bCs/>
        <w:noProof/>
        <w:color w:val="002060"/>
        <w:sz w:val="24"/>
        <w:szCs w:val="24"/>
      </w:rPr>
      <w:drawing>
        <wp:anchor xmlns:wp14="http://schemas.microsoft.com/office/word/2010/wordprocessingDrawing" distT="0" distB="0" distL="114300" distR="114300" simplePos="0" relativeHeight="251660288" behindDoc="1" locked="0" layoutInCell="1" allowOverlap="1" wp14:anchorId="7BF3CAD4" wp14:editId="52B9329B">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xmlns:wp14="http://schemas.microsoft.com/office/word/2010/wordprocessingDrawing" distT="0" distB="0" distL="114300" distR="114300" simplePos="0" relativeHeight="251659264" behindDoc="0" locked="0" layoutInCell="1" allowOverlap="1" wp14:anchorId="25D74D6F" wp14:editId="4FC26F1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xmlns:wp14="http://schemas.microsoft.com/office/word/2010/wordml" w:rsidR="002979D0" w:rsidP="00A211EE" w:rsidRDefault="002979D0" w14:paraId="1A81F0B1" wp14:textId="77777777">
    <w:pPr>
      <w:pStyle w:val="Encabezado"/>
      <w:jc w:val="center"/>
    </w:pPr>
  </w:p>
  <w:p xmlns:wp14="http://schemas.microsoft.com/office/word/2010/wordml" w:rsidR="002979D0" w:rsidRDefault="002979D0" w14:paraId="717AAFBA" wp14:textId="77777777">
    <w:pPr>
      <w:pStyle w:val="Encabezado"/>
    </w:pPr>
  </w:p>
  <w:p xmlns:wp14="http://schemas.microsoft.com/office/word/2010/wordml" w:rsidR="002979D0" w:rsidP="00A211EE" w:rsidRDefault="002979D0" w14:paraId="56EE48EE" wp14:textId="77777777">
    <w:pPr>
      <w:spacing w:after="0"/>
      <w:rPr>
        <w:rFonts w:ascii="Verdana" w:hAnsi="Verdana"/>
        <w:b/>
        <w:bCs/>
        <w:sz w:val="24"/>
        <w:szCs w:val="24"/>
      </w:rPr>
    </w:pPr>
  </w:p>
  <w:p xmlns:wp14="http://schemas.microsoft.com/office/word/2010/wordml" w:rsidR="002979D0" w:rsidP="00A211EE" w:rsidRDefault="00000000" w14:paraId="44A8EE77" wp14:textId="77777777">
    <w:pPr>
      <w:spacing w:after="0"/>
      <w:rPr>
        <w:rFonts w:ascii="Verdana" w:hAnsi="Verdana"/>
        <w:b/>
        <w:bCs/>
        <w:sz w:val="24"/>
        <w:szCs w:val="24"/>
      </w:rPr>
    </w:pPr>
    <w:r w:rsidRPr="00A211EE">
      <w:rPr>
        <w:rFonts w:ascii="Verdana" w:hAnsi="Verdana"/>
        <w:b/>
        <w:bCs/>
        <w:sz w:val="24"/>
        <w:szCs w:val="24"/>
      </w:rPr>
      <w:t>FORMATO PQRSD</w:t>
    </w:r>
  </w:p>
  <w:p xmlns:wp14="http://schemas.microsoft.com/office/word/2010/wordml" w:rsidRPr="00A211EE" w:rsidR="002979D0" w:rsidP="00A211EE" w:rsidRDefault="002979D0" w14:paraId="2908EB2C" wp14:textId="77777777">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C65395E"/>
    <w:multiLevelType w:val="hybridMultilevel"/>
    <w:tmpl w:val="7F567D84"/>
    <w:lvl w:ilvl="0" w:tplc="E0D49F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0F92918"/>
    <w:multiLevelType w:val="hybridMultilevel"/>
    <w:tmpl w:val="498CE4E2"/>
    <w:lvl w:ilvl="0" w:tplc="69241058">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61302BF1"/>
    <w:multiLevelType w:val="hybridMultilevel"/>
    <w:tmpl w:val="71683498"/>
    <w:lvl w:ilvl="0" w:tplc="B7C45ACA">
      <w:start w:val="1"/>
      <w:numFmt w:val="lowerRoman"/>
      <w:lvlText w:val="%1."/>
      <w:lvlJc w:val="left"/>
      <w:pPr>
        <w:ind w:left="1080" w:hanging="720"/>
      </w:pPr>
      <w:rPr>
        <w:rFonts w:hint="default" w:eastAsia="Calibr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F7A6BA1"/>
    <w:multiLevelType w:val="hybridMultilevel"/>
    <w:tmpl w:val="A8C87CF0"/>
    <w:lvl w:ilvl="0" w:tplc="25BE362E">
      <w:numFmt w:val="bullet"/>
      <w:lvlText w:val="•"/>
      <w:lvlJc w:val="left"/>
      <w:pPr>
        <w:ind w:left="1440" w:hanging="360"/>
      </w:pPr>
      <w:rPr>
        <w:rFonts w:hint="default"/>
        <w:lang w:val="es-ES" w:eastAsia="en-US" w:bidi="ar-SA"/>
      </w:rPr>
    </w:lvl>
    <w:lvl w:ilvl="1" w:tplc="080A0003" w:tentative="1">
      <w:start w:val="1"/>
      <w:numFmt w:val="bullet"/>
      <w:lvlText w:val="o"/>
      <w:lvlJc w:val="left"/>
      <w:pPr>
        <w:ind w:left="2160" w:hanging="360"/>
      </w:pPr>
      <w:rPr>
        <w:rFonts w:hint="default" w:ascii="Courier New" w:hAnsi="Courier New" w:cs="Courier New"/>
      </w:rPr>
    </w:lvl>
    <w:lvl w:ilvl="2" w:tplc="080A0005" w:tentative="1">
      <w:start w:val="1"/>
      <w:numFmt w:val="bullet"/>
      <w:lvlText w:val=""/>
      <w:lvlJc w:val="left"/>
      <w:pPr>
        <w:ind w:left="2880" w:hanging="360"/>
      </w:pPr>
      <w:rPr>
        <w:rFonts w:hint="default" w:ascii="Wingdings" w:hAnsi="Wingdings"/>
      </w:rPr>
    </w:lvl>
    <w:lvl w:ilvl="3" w:tplc="080A0001" w:tentative="1">
      <w:start w:val="1"/>
      <w:numFmt w:val="bullet"/>
      <w:lvlText w:val=""/>
      <w:lvlJc w:val="left"/>
      <w:pPr>
        <w:ind w:left="3600" w:hanging="360"/>
      </w:pPr>
      <w:rPr>
        <w:rFonts w:hint="default" w:ascii="Symbol" w:hAnsi="Symbol"/>
      </w:rPr>
    </w:lvl>
    <w:lvl w:ilvl="4" w:tplc="080A0003" w:tentative="1">
      <w:start w:val="1"/>
      <w:numFmt w:val="bullet"/>
      <w:lvlText w:val="o"/>
      <w:lvlJc w:val="left"/>
      <w:pPr>
        <w:ind w:left="4320" w:hanging="360"/>
      </w:pPr>
      <w:rPr>
        <w:rFonts w:hint="default" w:ascii="Courier New" w:hAnsi="Courier New" w:cs="Courier New"/>
      </w:rPr>
    </w:lvl>
    <w:lvl w:ilvl="5" w:tplc="080A0005" w:tentative="1">
      <w:start w:val="1"/>
      <w:numFmt w:val="bullet"/>
      <w:lvlText w:val=""/>
      <w:lvlJc w:val="left"/>
      <w:pPr>
        <w:ind w:left="5040" w:hanging="360"/>
      </w:pPr>
      <w:rPr>
        <w:rFonts w:hint="default" w:ascii="Wingdings" w:hAnsi="Wingdings"/>
      </w:rPr>
    </w:lvl>
    <w:lvl w:ilvl="6" w:tplc="080A0001" w:tentative="1">
      <w:start w:val="1"/>
      <w:numFmt w:val="bullet"/>
      <w:lvlText w:val=""/>
      <w:lvlJc w:val="left"/>
      <w:pPr>
        <w:ind w:left="5760" w:hanging="360"/>
      </w:pPr>
      <w:rPr>
        <w:rFonts w:hint="default" w:ascii="Symbol" w:hAnsi="Symbol"/>
      </w:rPr>
    </w:lvl>
    <w:lvl w:ilvl="7" w:tplc="080A0003" w:tentative="1">
      <w:start w:val="1"/>
      <w:numFmt w:val="bullet"/>
      <w:lvlText w:val="o"/>
      <w:lvlJc w:val="left"/>
      <w:pPr>
        <w:ind w:left="6480" w:hanging="360"/>
      </w:pPr>
      <w:rPr>
        <w:rFonts w:hint="default" w:ascii="Courier New" w:hAnsi="Courier New" w:cs="Courier New"/>
      </w:rPr>
    </w:lvl>
    <w:lvl w:ilvl="8" w:tplc="080A0005" w:tentative="1">
      <w:start w:val="1"/>
      <w:numFmt w:val="bullet"/>
      <w:lvlText w:val=""/>
      <w:lvlJc w:val="left"/>
      <w:pPr>
        <w:ind w:left="7200" w:hanging="360"/>
      </w:pPr>
      <w:rPr>
        <w:rFonts w:hint="default" w:ascii="Wingdings" w:hAnsi="Wingdings"/>
      </w:rPr>
    </w:lvl>
  </w:abstractNum>
  <w:abstractNum w:abstractNumId="5" w15:restartNumberingAfterBreak="0">
    <w:nsid w:val="71CC6F5F"/>
    <w:multiLevelType w:val="hybridMultilevel"/>
    <w:tmpl w:val="D2B6286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341274352">
    <w:abstractNumId w:val="0"/>
  </w:num>
  <w:num w:numId="2" w16cid:durableId="784039179">
    <w:abstractNumId w:val="5"/>
  </w:num>
  <w:num w:numId="3" w16cid:durableId="450248607">
    <w:abstractNumId w:val="4"/>
  </w:num>
  <w:num w:numId="4" w16cid:durableId="861044543">
    <w:abstractNumId w:val="3"/>
  </w:num>
  <w:num w:numId="5" w16cid:durableId="1773210400">
    <w:abstractNumId w:val="1"/>
  </w:num>
  <w:num w:numId="6" w16cid:durableId="236675716">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1"/>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E10"/>
    <w:rsid w:val="002005BE"/>
    <w:rsid w:val="00226F73"/>
    <w:rsid w:val="002870A5"/>
    <w:rsid w:val="002979D0"/>
    <w:rsid w:val="002B5E10"/>
    <w:rsid w:val="003A6BDF"/>
    <w:rsid w:val="0043496D"/>
    <w:rsid w:val="00505594"/>
    <w:rsid w:val="005536BA"/>
    <w:rsid w:val="0056291F"/>
    <w:rsid w:val="0058520C"/>
    <w:rsid w:val="005D4A31"/>
    <w:rsid w:val="005E3B2D"/>
    <w:rsid w:val="006113E1"/>
    <w:rsid w:val="00620444"/>
    <w:rsid w:val="00621C47"/>
    <w:rsid w:val="0062485F"/>
    <w:rsid w:val="00671D35"/>
    <w:rsid w:val="0087716F"/>
    <w:rsid w:val="00A31362"/>
    <w:rsid w:val="00B15DBD"/>
    <w:rsid w:val="00B23C78"/>
    <w:rsid w:val="00B67933"/>
    <w:rsid w:val="00B92F35"/>
    <w:rsid w:val="00BE7E9B"/>
    <w:rsid w:val="00C076D6"/>
    <w:rsid w:val="00C76F75"/>
    <w:rsid w:val="00CC76BD"/>
    <w:rsid w:val="00CF225B"/>
    <w:rsid w:val="00D1345D"/>
    <w:rsid w:val="00D56884"/>
    <w:rsid w:val="00DD09DA"/>
    <w:rsid w:val="00E031BB"/>
    <w:rsid w:val="00E92B6E"/>
    <w:rsid w:val="72A396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8BD3"/>
  <w15:chartTrackingRefBased/>
  <w15:docId w15:val="{85D8A689-C900-0341-BBA1-37B631DF6A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5E10"/>
    <w:pPr>
      <w:spacing w:after="160" w:line="259" w:lineRule="auto"/>
    </w:pPr>
    <w:rPr>
      <w:kern w:val="0"/>
      <w:sz w:val="22"/>
      <w:szCs w:val="22"/>
      <w14:ligatures w14:val="none"/>
    </w:rPr>
  </w:style>
  <w:style w:type="paragraph" w:styleId="Ttulo1">
    <w:name w:val="heading 1"/>
    <w:basedOn w:val="Normal"/>
    <w:link w:val="Ttulo1Car"/>
    <w:uiPriority w:val="9"/>
    <w:qFormat/>
    <w:rsid w:val="0062485F"/>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B5E1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2B5E10"/>
    <w:rPr>
      <w:kern w:val="0"/>
      <w:sz w:val="22"/>
      <w:szCs w:val="22"/>
      <w14:ligatures w14:val="none"/>
    </w:rPr>
  </w:style>
  <w:style w:type="paragraph" w:styleId="Piedepgina">
    <w:name w:val="footer"/>
    <w:basedOn w:val="Normal"/>
    <w:link w:val="PiedepginaCar"/>
    <w:uiPriority w:val="99"/>
    <w:unhideWhenUsed/>
    <w:rsid w:val="002B5E1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2B5E10"/>
    <w:rPr>
      <w:kern w:val="0"/>
      <w:sz w:val="22"/>
      <w:szCs w:val="22"/>
      <w14:ligatures w14:val="none"/>
    </w:rPr>
  </w:style>
  <w:style w:type="paragraph" w:styleId="Default" w:customStyle="1">
    <w:name w:val="Default"/>
    <w:rsid w:val="002B5E10"/>
    <w:pPr>
      <w:autoSpaceDE w:val="0"/>
      <w:autoSpaceDN w:val="0"/>
      <w:adjustRightInd w:val="0"/>
    </w:pPr>
    <w:rPr>
      <w:rFonts w:ascii="Arial" w:hAnsi="Arial" w:cs="Arial"/>
      <w:color w:val="000000"/>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B5E1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B5E10"/>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2B5E1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B5E10"/>
    <w:rPr>
      <w:vertAlign w:val="superscript"/>
    </w:rPr>
  </w:style>
  <w:style w:type="character" w:styleId="normaltextrun" w:customStyle="1">
    <w:name w:val="normaltextrun"/>
    <w:basedOn w:val="Fuentedeprrafopredeter"/>
    <w:rsid w:val="002B5E10"/>
  </w:style>
  <w:style w:type="table" w:styleId="Tablaconcuadrcula">
    <w:name w:val="Table Grid"/>
    <w:basedOn w:val="Tablanormal"/>
    <w:uiPriority w:val="39"/>
    <w:qFormat/>
    <w:rsid w:val="002B5E10"/>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2B5E10"/>
    <w:rPr>
      <w:color w:val="0000FF"/>
      <w:u w:val="single"/>
    </w:rPr>
  </w:style>
  <w:style w:type="paragraph" w:styleId="Appelnotedebasde" w:customStyle="1">
    <w:name w:val="Appel note de bas de..."/>
    <w:basedOn w:val="Normal"/>
    <w:link w:val="Refdenotaalpie"/>
    <w:uiPriority w:val="99"/>
    <w:rsid w:val="002B5E10"/>
    <w:pPr>
      <w:spacing w:line="240" w:lineRule="exact"/>
    </w:pPr>
    <w:rPr>
      <w:kern w:val="2"/>
      <w:sz w:val="24"/>
      <w:szCs w:val="24"/>
      <w:vertAlign w:val="superscript"/>
      <w14:ligatures w14:val="standardContextual"/>
    </w:rPr>
  </w:style>
  <w:style w:type="paragraph" w:styleId="NormalWeb">
    <w:name w:val="Normal (Web)"/>
    <w:basedOn w:val="Normal"/>
    <w:link w:val="NormalWebCar"/>
    <w:uiPriority w:val="99"/>
    <w:unhideWhenUsed/>
    <w:rsid w:val="002B5E10"/>
    <w:pPr>
      <w:spacing w:line="256" w:lineRule="auto"/>
    </w:pPr>
    <w:rPr>
      <w:rFonts w:ascii="Times New Roman" w:hAnsi="Times New Roman" w:cs="Times New Roman"/>
      <w:sz w:val="24"/>
      <w:szCs w:val="24"/>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B5E10"/>
    <w:pPr>
      <w:ind w:left="720"/>
      <w:contextualSpacing/>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B5E10"/>
    <w:rPr>
      <w:kern w:val="0"/>
      <w:sz w:val="22"/>
      <w:szCs w:val="22"/>
      <w14:ligatures w14:val="none"/>
    </w:rPr>
  </w:style>
  <w:style w:type="paragraph" w:styleId="paragraph" w:customStyle="1">
    <w:name w:val="paragraph"/>
    <w:basedOn w:val="Normal"/>
    <w:rsid w:val="002B5E10"/>
    <w:pPr>
      <w:spacing w:before="100" w:beforeAutospacing="1" w:after="100" w:afterAutospacing="1" w:line="240" w:lineRule="auto"/>
    </w:pPr>
    <w:rPr>
      <w:rFonts w:ascii="Times New Roman" w:hAnsi="Times New Roman" w:eastAsia="Times New Roman" w:cs="Times New Roman"/>
      <w:sz w:val="24"/>
      <w:szCs w:val="24"/>
      <w:lang w:eastAsia="es-MX"/>
    </w:rPr>
  </w:style>
  <w:style w:type="character" w:styleId="eop" w:customStyle="1">
    <w:name w:val="eop"/>
    <w:basedOn w:val="Fuentedeprrafopredeter"/>
    <w:rsid w:val="002B5E10"/>
  </w:style>
  <w:style w:type="character" w:styleId="superscript" w:customStyle="1">
    <w:name w:val="superscript"/>
    <w:basedOn w:val="Fuentedeprrafopredeter"/>
    <w:rsid w:val="002B5E10"/>
  </w:style>
  <w:style w:type="character" w:styleId="Mencinsinresolver">
    <w:name w:val="Unresolved Mention"/>
    <w:basedOn w:val="Fuentedeprrafopredeter"/>
    <w:uiPriority w:val="99"/>
    <w:semiHidden/>
    <w:unhideWhenUsed/>
    <w:rsid w:val="002B5E10"/>
    <w:rPr>
      <w:color w:val="605E5C"/>
      <w:shd w:val="clear" w:color="auto" w:fill="E1DFDD"/>
    </w:rPr>
  </w:style>
  <w:style w:type="character" w:styleId="Ttulo1Car" w:customStyle="1">
    <w:name w:val="Título 1 Car"/>
    <w:basedOn w:val="Fuentedeprrafopredeter"/>
    <w:link w:val="Ttulo1"/>
    <w:uiPriority w:val="9"/>
    <w:rsid w:val="0062485F"/>
    <w:rPr>
      <w:rFonts w:ascii="Arial" w:hAnsi="Arial" w:eastAsia="Arial" w:cs="Arial"/>
      <w:b/>
      <w:bCs/>
      <w:kern w:val="0"/>
      <w:sz w:val="22"/>
      <w:szCs w:val="22"/>
      <w:lang w:val="es-ES"/>
      <w14:ligatures w14:val="none"/>
    </w:rPr>
  </w:style>
  <w:style w:type="character" w:styleId="NormalWebCar" w:customStyle="1">
    <w:name w:val="Normal (Web) Car"/>
    <w:link w:val="NormalWeb"/>
    <w:uiPriority w:val="99"/>
    <w:rsid w:val="00226F73"/>
    <w:rPr>
      <w:rFonts w:ascii="Times New Roman" w:hAnsi="Times New Roman" w:cs="Times New Roman"/>
      <w:kern w:val="0"/>
      <w14:ligatures w14:val="none"/>
    </w:rPr>
  </w:style>
  <w:style w:type="character" w:styleId="Hipervnculovisitado">
    <w:name w:val="FollowedHyperlink"/>
    <w:basedOn w:val="Fuentedeprrafopredeter"/>
    <w:uiPriority w:val="99"/>
    <w:semiHidden/>
    <w:unhideWhenUsed/>
    <w:rsid w:val="005536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amelune@gmail.com" TargetMode="External" Id="rId8" /><Relationship Type="http://schemas.openxmlformats.org/officeDocument/2006/relationships/hyperlink" Target="https://relatoria.colombiacompra.gov.co/normativa/ley-455-de-1998/" TargetMode="External" Id="rId13" /><Relationship Type="http://schemas.openxmlformats.org/officeDocument/2006/relationships/footer" Target="footer1.xml" Id="rId18" /><Relationship Type="http://schemas.openxmlformats.org/officeDocument/2006/relationships/settings" Target="settings.xml" Id="rId3" /><Relationship Type="http://schemas.openxmlformats.org/officeDocument/2006/relationships/customXml" Target="../customXml/item1.xml" Id="rId21" /><Relationship Type="http://schemas.openxmlformats.org/officeDocument/2006/relationships/image" Target="media/image1.png" Id="rId7" /><Relationship Type="http://schemas.openxmlformats.org/officeDocument/2006/relationships/hyperlink" Target="https://relatoria.colombiacompra.gov.co/normativa/decreto-1860-de-2021/" TargetMode="External" Id="rId12" /><Relationship Type="http://schemas.openxmlformats.org/officeDocument/2006/relationships/header" Target="header1.xml" Id="rId17" /><Relationship Type="http://schemas.openxmlformats.org/officeDocument/2006/relationships/styles" Target="styles.xml" Id="rId2" /><Relationship Type="http://schemas.openxmlformats.org/officeDocument/2006/relationships/image" Target="media/image2.png" Id="rId16" /><Relationship Type="http://schemas.openxmlformats.org/officeDocument/2006/relationships/theme" Target="theme/theme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relatoria.colombiacompra.gov.co/normativa/ley-1882-de-2018/" TargetMode="External" Id="rId11" /><Relationship Type="http://schemas.openxmlformats.org/officeDocument/2006/relationships/footnotes" Target="footnotes.xml" Id="rId5" /><Relationship Type="http://schemas.openxmlformats.org/officeDocument/2006/relationships/hyperlink" Target="https://relatoria.colombiacompra.gov.co/providencias-consejo-de-estado/" TargetMode="External" Id="rId15" /><Relationship Type="http://schemas.openxmlformats.org/officeDocument/2006/relationships/customXml" Target="../customXml/item3.xml" Id="rId23" /><Relationship Type="http://schemas.openxmlformats.org/officeDocument/2006/relationships/hyperlink" Target="https://www.funcionpublica.gov.co/eva/gestornormativo/norma.php?i=62866" TargetMode="External" Id="rId10" /><Relationship Type="http://schemas.openxmlformats.org/officeDocument/2006/relationships/fontTable" Target="fontTable.xml" Id="rId19" /><Relationship Type="http://schemas.openxmlformats.org/officeDocument/2006/relationships/webSettings" Target="webSettings.xml" Id="rId4" /><Relationship Type="http://schemas.openxmlformats.org/officeDocument/2006/relationships/hyperlink" Target="https://www.funcionpublica.gov.co/eva/gestornormativo/norma.php?i=62866" TargetMode="External" Id="rId9" /><Relationship Type="http://schemas.openxmlformats.org/officeDocument/2006/relationships/hyperlink" Target="https://www.colombiacompra.gov.co/sites/cce_public/files/cce_circulares/circular_externa_unica_version_3_vf49.pdf" TargetMode="External" Id="rId14" /><Relationship Type="http://schemas.openxmlformats.org/officeDocument/2006/relationships/customXml" Target="../customXml/item2.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circulares/cce_circular_unica.pdf" TargetMode="External"/><Relationship Id="rId1" Type="http://schemas.openxmlformats.org/officeDocument/2006/relationships/hyperlink" Target="https://www.mineducacion.gov.co/portal/normativa/Circulares/369549:Circular-No-28-del-10-de-May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6C6834-6913-49AB-84B4-636F701A88C6}"/>
</file>

<file path=customXml/itemProps2.xml><?xml version="1.0" encoding="utf-8"?>
<ds:datastoreItem xmlns:ds="http://schemas.openxmlformats.org/officeDocument/2006/customXml" ds:itemID="{8C790709-11A7-489E-A4E5-5BC0154C452D}"/>
</file>

<file path=customXml/itemProps3.xml><?xml version="1.0" encoding="utf-8"?>
<ds:datastoreItem xmlns:ds="http://schemas.openxmlformats.org/officeDocument/2006/customXml" ds:itemID="{4CA345B6-D0D6-46A9-9BAB-82E7C70C86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Rey David Saido Quintero</cp:lastModifiedBy>
  <cp:revision>6</cp:revision>
  <dcterms:created xsi:type="dcterms:W3CDTF">2024-08-04T12:48:00Z</dcterms:created>
  <dcterms:modified xsi:type="dcterms:W3CDTF">2024-08-22T16:37:01Z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